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代码验证运行时区域存储的内容；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CDA439"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Cs w:val="12"/>
              </w:rPr>
              <w:t>at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98FBE"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　垃圾收集器与内存分配策略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栈中的栈帧随着方法的进入和退出而有条不紊地执行着出栈和入栈操作。每一个栈帧中分配多少内存基本上是在类结构确定下来时就已知的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到这个对象不可达）时，则证明此对象是不可用的。</w:t>
            </w:r>
          </w:p>
        </w:tc>
      </w:tr>
    </w:tbl>
    <w:p w:rsidR="00931E8E" w:rsidRDefault="00931E8E" w:rsidP="002F48E6">
      <w:pPr>
        <w:rPr>
          <w:rFonts w:ascii="Times New Roman" w:hAnsi="Times New Roman" w:cs="Times New Roman"/>
          <w:sz w:val="24"/>
        </w:rPr>
      </w:pP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t>虚拟机栈（栈帧中的本地变量表）中引用的对象。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2F48E6">
              <w:rPr>
                <w:rFonts w:ascii="Times New Roman" w:hAnsi="Times New Roman" w:cs="Times New Roman" w:hint="eastAsia"/>
                <w:sz w:val="24"/>
              </w:rPr>
              <w:t>本地方法栈中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，垃圾收集器</w:t>
      </w:r>
      <w:r w:rsidRPr="00280E98">
        <w:rPr>
          <w:rFonts w:ascii="Times New Roman" w:hAnsi="Times New Roman" w:cs="Times New Roman" w:hint="eastAsia"/>
          <w:color w:val="00B0F0"/>
          <w:sz w:val="24"/>
        </w:rPr>
        <w:t>永远不会回收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描述非必需对象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。一个对象是否有虚引用的存在，完全不会对其生存时间构成影响，也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中的析构函数</w:t>
      </w:r>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sz w:val="24"/>
              </w:rPr>
            </w:pP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垃圾收集算法的实现涉及大量程序细节，且各个平台的虚拟机操作内存的方法各不相同，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r w:rsidRPr="001B3AAA">
              <w:rPr>
                <w:rFonts w:ascii="Times New Roman" w:hAnsi="Times New Roman" w:cs="Times New Roman" w:hint="eastAsia"/>
                <w:color w:val="00B050"/>
                <w:sz w:val="24"/>
              </w:rPr>
              <w:t>存活着的对象复制到另外一块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sz w:val="24"/>
        </w:rPr>
      </w:pP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中还存活着的对象一次性地复制到另外一块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对象都向一端移动</w:t>
      </w:r>
      <w:r w:rsidR="002F48E6" w:rsidRPr="002F48E6">
        <w:rPr>
          <w:rFonts w:ascii="Times New Roman" w:hAnsi="Times New Roman" w:cs="Times New Roman" w:hint="eastAsia"/>
          <w:sz w:val="24"/>
        </w:rPr>
        <w:t>，然后直接</w:t>
      </w:r>
      <w:r>
        <w:rPr>
          <w:rFonts w:ascii="Times New Roman" w:hAnsi="Times New Roman" w:cs="Times New Roman" w:hint="eastAsia"/>
          <w:color w:val="00B050"/>
          <w:sz w:val="24"/>
        </w:rPr>
        <w:t>清理掉端边界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CB70C2">
        <w:rPr>
          <w:rFonts w:ascii="Times New Roman" w:hAnsi="Times New Roman" w:cs="Times New Roman" w:hint="eastAsia"/>
          <w:sz w:val="24"/>
        </w:rPr>
        <w:t>堆分为新生代和老年代，可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在用户的桌面应用场景中，分配给虚拟机管理的内存一般来说不会很大，收集几十兆甚至一两百兆的新生代（仅仅是新生代使用的内存，桌面应用基本上不会再大了），停顿时间完全可以控制在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使用多条线程进行垃圾收集之外，其余行为包括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收集器配合</w:t>
      </w:r>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收集器更好的效果，甚至由于存在线程交互的开销，该收集器在通过超线程技术实现的两个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。它默认开启的收集线程数与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核加超线程，服务器超过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参数的值应当是一个大于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，那允许的最大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收集器配合自适应调节策略，把内存管理的调优任务交给虚拟机去完成将是一个不错的选择。只需要把基本的内存数据设置好（如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收集器一直处于比较尴尬的状态。原因是，如果新生代选择了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收集器配合工作吗？）。由于老年代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公司的一些官方文档中也称之为并发低停顿收集器（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默认启动的回收线程数是（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收集器顶不住要进行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收集器供开发人员实验、试用，由此开始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公司才认为它达到足够成熟的商用程度，移除了“</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程序继续执行。分代收集：与其他收集器一样，分代概念在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可以不需要其他收集器配合就能独立管理整个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的旧对象以获取更好的收集效果。空间整合：与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运作期间不会产生内存空间碎片，收集后能提供规整的可用内存。这种特性有利于程序长时间运行，分配大对象时不会因为无法找到连续内存空间而提前触发下一次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收集器是密切相关的，例如上面样例所使用的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New Generation</w:t>
      </w:r>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收集器，新生代名称就会变</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”，老年代和永久代同理，名称也是由收集器决定的。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回收分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编译后被拆散为标量类型并间接地栈上分配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收集器组合的规则也基本一致）的内存分配和回收的策略。读者不妨根据自己项目中使用的收集器写一些程序去验证一下使用其他几种收集器的内存分配策略。</w:t>
      </w:r>
    </w:p>
    <w:p w:rsidR="008043CE"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大对象直接进入老年代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sz w:val="24"/>
        </w:rPr>
      </w:pPr>
    </w:p>
    <w:p w:rsidR="008043CE" w:rsidRPr="00DD6953" w:rsidRDefault="008043CE" w:rsidP="008043CE">
      <w:pPr>
        <w:rPr>
          <w:rFonts w:ascii="Times New Roman" w:hAnsi="Times New Roman" w:cs="Times New Roman"/>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　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章　调优案例分析与实战</w:t>
      </w: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无符号数</w:t>
      </w:r>
      <w:r w:rsidRPr="004A5AC9">
        <w:rPr>
          <w:rFonts w:ascii="Times New Roman" w:hAnsi="Times New Roman" w:cs="Times New Roman" w:hint="eastAsia"/>
          <w:sz w:val="24"/>
        </w:rPr>
        <w:t>属于</w:t>
      </w:r>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r w:rsidRPr="00EA00FC">
        <w:rPr>
          <w:rFonts w:ascii="Times New Roman" w:hAnsi="Times New Roman" w:cs="Times New Roman" w:hint="eastAsia"/>
          <w:sz w:val="24"/>
        </w:rPr>
        <w:t>使用魔数而不是扩展名来进行识别主要是基于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文件格式的制定者可自由地选择魔数值，只要这个魔数值还没被广泛采用过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第一个出现的表类型</w:t>
      </w:r>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r w:rsidRPr="009276D8">
        <w:rPr>
          <w:rFonts w:ascii="Times New Roman" w:hAnsi="Times New Roman" w:cs="Times New Roman" w:hint="eastAsia"/>
          <w:color w:val="00B0F0"/>
          <w:sz w:val="24"/>
        </w:rPr>
        <w:t>索引值置为</w:t>
      </w:r>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从常量池获得</w:t>
      </w:r>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章介绍字节码执行和方法调用时，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r w:rsidRPr="00DC08CB">
        <w:rPr>
          <w:rFonts w:ascii="Times New Roman" w:hAnsi="Times New Roman" w:cs="Times New Roman" w:hint="eastAsia"/>
          <w:color w:val="7030A0"/>
          <w:sz w:val="24"/>
        </w:rPr>
        <w:t>码范围以内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1421EE">
        <w:rPr>
          <w:rFonts w:ascii="Times New Roman" w:hAnsi="Times New Roman" w:cs="Times New Roman" w:hint="eastAsia"/>
          <w:color w:val="00B050"/>
          <w:sz w:val="24"/>
        </w:rPr>
        <w:t>javap</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r w:rsidRPr="005E5925">
        <w:rPr>
          <w:rFonts w:ascii="Times New Roman" w:hAnsi="Times New Roman" w:cs="Times New Roman" w:hint="eastAsia"/>
          <w:b/>
          <w:color w:val="00B050"/>
          <w:sz w:val="28"/>
        </w:rPr>
        <w:t>父类索引</w:t>
      </w:r>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r w:rsidRPr="009507F5">
        <w:rPr>
          <w:rFonts w:ascii="Times New Roman" w:hAnsi="Times New Roman" w:cs="Times New Roman" w:hint="eastAsia"/>
          <w:color w:val="00B0F0"/>
          <w:sz w:val="24"/>
        </w:rPr>
        <w:t>父类索引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r w:rsidRPr="009507F5">
        <w:rPr>
          <w:rFonts w:ascii="Times New Roman" w:hAnsi="Times New Roman" w:cs="Times New Roman" w:hint="eastAsia"/>
          <w:color w:val="00B0F0"/>
          <w:sz w:val="24"/>
        </w:rPr>
        <w:t>父类索引</w:t>
      </w:r>
      <w:r>
        <w:rPr>
          <w:rFonts w:ascii="Times New Roman" w:hAnsi="Times New Roman" w:cs="Times New Roman" w:hint="eastAsia"/>
          <w:sz w:val="24"/>
        </w:rPr>
        <w:t>用于确定</w:t>
      </w:r>
      <w:r w:rsidR="00224918" w:rsidRPr="00224918">
        <w:rPr>
          <w:rFonts w:ascii="Times New Roman" w:hAnsi="Times New Roman" w:cs="Times New Roman" w:hint="eastAsia"/>
          <w:sz w:val="24"/>
        </w:rPr>
        <w:t>类的</w:t>
      </w:r>
      <w:r w:rsidR="00224918" w:rsidRPr="009507F5">
        <w:rPr>
          <w:rFonts w:ascii="Times New Roman" w:hAnsi="Times New Roman" w:cs="Times New Roman" w:hint="eastAsia"/>
          <w:color w:val="00B0F0"/>
          <w:sz w:val="24"/>
        </w:rPr>
        <w:t>父类的全限定名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w:t>
      </w:r>
      <w:r w:rsidRPr="009507F5">
        <w:rPr>
          <w:rFonts w:ascii="Times New Roman" w:hAnsi="Times New Roman" w:cs="Times New Roman" w:hint="eastAsia"/>
          <w:color w:val="00B0F0"/>
          <w:sz w:val="24"/>
        </w:rPr>
        <w:t>父类索引只有一个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r w:rsidR="00224918" w:rsidRPr="00F1696D">
        <w:rPr>
          <w:rFonts w:ascii="Times New Roman" w:hAnsi="Times New Roman" w:cs="Times New Roman" w:hint="eastAsia"/>
          <w:color w:val="00B0F0"/>
          <w:sz w:val="24"/>
        </w:rPr>
        <w:t>类实现了哪些接口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语句（如果这个类本身是一个接口，则应当是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类索引、父类索引和接口索引集合都按顺序排列在访问标志之后，类索引和父类索引用两个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，父类索引为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及实例级变量，但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targetCount,int 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这段字节码虽然很短，但是至少可以看出它的执行过程中的数据交换、方法调用等操作都是基于栈（操作栈）的。我们可以初步猜测：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，是存储格式发展的一小步，却是编程语言发展的一大步。</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会令类加载时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在运行时从网络或其他地方加载一个二进制流作为程序代码的一部分，这种组装应用程序的方式目前已广泛应用于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中。从最基础的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语言运行期类加载的特性。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语言中的一个类或接口，后文中直接对“类”的描述都包括了类和接口的可能性，而对于类和接口需要分开描述的场景会特别指明；</w:t>
      </w:r>
    </w:p>
    <w:p w:rsidR="0048617A"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什么情况下需开始</w:t>
      </w:r>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031717">
      <w:pPr>
        <w:pStyle w:val="a6"/>
        <w:numPr>
          <w:ilvl w:val="0"/>
          <w:numId w:val="23"/>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条字节码指令时，如类没有</w:t>
      </w:r>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修饰、已在编译期把结果放入常量池的静态字段除外）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的时候，如类没有</w:t>
      </w:r>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且这个方法句柄对应的类没有进行过初始化，则需要先触发其初始化。</w:t>
      </w:r>
    </w:p>
    <w:p w:rsidR="00CA29B1" w:rsidRPr="002C7FBA" w:rsidRDefault="00CA29B1" w:rsidP="002C7FBA">
      <w:pPr>
        <w:rPr>
          <w:rFonts w:ascii="Times New Roman" w:hAnsi="Times New Roman" w:cs="Times New Roman"/>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被动使用类字段演示一：</w:t>
            </w:r>
          </w:p>
          <w:p w:rsidR="002C7FBA" w:rsidRPr="002F4997" w:rsidRDefault="002C7FBA" w:rsidP="002C7FBA">
            <w:pPr>
              <w:rPr>
                <w:rFonts w:ascii="Times New Roman" w:hAnsi="Times New Roman" w:cs="Times New Roman"/>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通过子类引用父类的静态字段，不会导致子类初始化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直接定义这个字段的类才会被初始化</w:t>
      </w:r>
      <w:r w:rsidRPr="002C7FBA">
        <w:rPr>
          <w:rFonts w:ascii="Times New Roman" w:hAnsi="Times New Roman" w:cs="Times New Roman" w:hint="eastAsia"/>
          <w:sz w:val="24"/>
        </w:rPr>
        <w:t>，因此通过其子类来引用父类中定义的静态字段，只会触发父类的初始化而不会触发子类的初始化。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关于类构造器＜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sz w:val="24"/>
        </w:rPr>
      </w:pP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）将该字节流</w:t>
      </w:r>
      <w:r w:rsidRPr="002C7FBA">
        <w:rPr>
          <w:rFonts w:ascii="Times New Roman" w:hAnsi="Times New Roman" w:cs="Times New Roman" w:hint="eastAsia"/>
          <w:sz w:val="24"/>
        </w:rPr>
        <w:t>代表的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二进制字节流</w:t>
      </w:r>
      <w:r w:rsidR="002C7FBA" w:rsidRPr="002C7FBA">
        <w:rPr>
          <w:rFonts w:ascii="Times New Roman" w:hAnsi="Times New Roman" w:cs="Times New Roman" w:hint="eastAsia"/>
          <w:sz w:val="24"/>
        </w:rPr>
        <w:t>要从一个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EA06D8">
      <w:pPr>
        <w:pStyle w:val="a6"/>
        <w:numPr>
          <w:ilvl w:val="0"/>
          <w:numId w:val="24"/>
        </w:numPr>
        <w:ind w:firstLineChars="0"/>
        <w:jc w:val="left"/>
        <w:rPr>
          <w:rFonts w:ascii="Times New Roman" w:hAnsi="Times New Roman" w:cs="Times New Roman"/>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相对于类加载过程的其他阶段，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数组类本身不通过类加载器创建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要靠类加载器去创建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EA06D8">
      <w:pPr>
        <w:pStyle w:val="a6"/>
        <w:numPr>
          <w:ilvl w:val="0"/>
          <w:numId w:val="25"/>
        </w:numPr>
        <w:ind w:firstLineChars="0"/>
        <w:rPr>
          <w:rFonts w:ascii="Times New Roman" w:hAnsi="Times New Roman" w:cs="Times New Roman"/>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节会介绍到，一个类必须与类加载器一起确定唯一性）。</w:t>
      </w:r>
    </w:p>
    <w:p w:rsidR="002C7FBA" w:rsidRPr="00B60E5F" w:rsidRDefault="002C7FBA" w:rsidP="00EA06D8">
      <w:pPr>
        <w:pStyle w:val="a6"/>
        <w:numPr>
          <w:ilvl w:val="0"/>
          <w:numId w:val="25"/>
        </w:numPr>
        <w:ind w:firstLineChars="0"/>
        <w:rPr>
          <w:rFonts w:ascii="Times New Roman" w:hAnsi="Times New Roman" w:cs="Times New Roman"/>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关于类加载器的话题，笔者将在本章的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字节码语言层面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页），这时约束和验证规则才变得具体起来。受篇幅所限，本书无法逐条规则去讲解，但从整体上看，验证阶段大致上会完成下面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是否以</w:t>
            </w:r>
            <w:r w:rsidRPr="003F1BA9">
              <w:rPr>
                <w:rFonts w:ascii="Times New Roman" w:hAnsi="Times New Roman" w:cs="Times New Roman" w:hint="eastAsia"/>
                <w:color w:val="00B0F0"/>
                <w:sz w:val="24"/>
              </w:rPr>
              <w:t>魔数</w:t>
            </w:r>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的一小部分内容，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过了这个阶段的验证后，字节流才会进入内存的方法区中进行存储，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外，所有</w:t>
            </w:r>
            <w:r w:rsidRPr="002C7FBA">
              <w:rPr>
                <w:rFonts w:ascii="Times New Roman" w:hAnsi="Times New Roman" w:cs="Times New Roman" w:hint="eastAsia"/>
                <w:sz w:val="24"/>
              </w:rPr>
              <w:t>类都应当有父类）。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r w:rsidRPr="003F1BA9">
              <w:rPr>
                <w:rFonts w:ascii="Times New Roman" w:hAnsi="Times New Roman" w:cs="Times New Roman" w:hint="eastAsia"/>
                <w:color w:val="00B0F0"/>
                <w:sz w:val="24"/>
              </w:rPr>
              <w:t>父类是否继承了不允许被继承的类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与父类产生矛盾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覆盖了父类的</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，例如方法参数都一致，但返回值类型却不同等）。</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操作数栈的数据类型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，例如不会出现类似这样的情况：在操作栈放置了一个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是有效的，例如可以把一个子类对象赋值给父类数据类型，这是安全的，但是把</w:t>
            </w:r>
            <w:r w:rsidRPr="00BF41A7">
              <w:rPr>
                <w:rFonts w:ascii="Times New Roman" w:hAnsi="Times New Roman" w:cs="Times New Roman" w:hint="eastAsia"/>
                <w:color w:val="00B0F0"/>
                <w:sz w:val="24"/>
              </w:rPr>
              <w:t>父类对象赋值给子类数据类型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如一个类方法体的字节码没通过字节码验证，肯定有问题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的—不能通过程序准确检查出程序是否能在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虚拟机中进行了一项优化，给方法体的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，按照控制流拆分的代码块）开始时本地变量表和操作栈应有的状态，在字节码验证期间，就不需要根据程序推导这些状态的合法性，只需要检查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文件，使用类型检查来完成数据流分析校验则是唯一的选择，不允许再退回到类型推导的校验方式。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r w:rsidR="002C7FBA" w:rsidRPr="002C7FBA">
        <w:rPr>
          <w:rFonts w:ascii="Times New Roman" w:hAnsi="Times New Roman" w:cs="Times New Roman" w:hint="eastAsia"/>
          <w:sz w:val="24"/>
        </w:rPr>
        <w:t>看做是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）是否可被当前类访问。……</w:t>
            </w:r>
          </w:p>
        </w:tc>
      </w:tr>
    </w:tbl>
    <w:p w:rsidR="00BF41A7" w:rsidRPr="002C7FBA"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假设上面类变量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sz w:val="24"/>
        </w:rPr>
      </w:pPr>
    </w:p>
    <w:p w:rsidR="002C7FBA" w:rsidRPr="002C7FBA" w:rsidRDefault="002C7FBA" w:rsidP="00F34CF9">
      <w:pPr>
        <w:jc w:val="left"/>
        <w:rPr>
          <w:rFonts w:ascii="Times New Roman" w:hAnsi="Times New Roman" w:cs="Times New Roman"/>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各不相同，但是它们能接受的符号引用必须都是一致的，因为符号引用的字面量形式明确定义在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指令，上面规则则不成立。当碰到某个前面已经由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F34CF9">
        <w:rPr>
          <w:rFonts w:ascii="Times New Roman" w:hAnsi="Times New Roman" w:cs="Times New Roman" w:hint="eastAsia"/>
          <w:color w:val="00B050"/>
          <w:sz w:val="24"/>
        </w:rPr>
        <w:t>.</w:t>
      </w:r>
      <w:r w:rsidRPr="00F34CF9">
        <w:rPr>
          <w:rFonts w:ascii="Times New Roman" w:hAnsi="Times New Roman" w:cs="Times New Roman" w:hint="eastAsia"/>
          <w:color w:val="00B050"/>
          <w:sz w:val="24"/>
        </w:rPr>
        <w:t>类或接口</w:t>
      </w:r>
      <w:r w:rsidRPr="002C7FBA">
        <w:rPr>
          <w:rFonts w:ascii="Times New Roman" w:hAnsi="Times New Roman" w:cs="Times New Roman" w:hint="eastAsia"/>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。在加载过程中，由于元数据验证、字节码验</w:t>
      </w:r>
      <w:r w:rsidRPr="002C7FBA">
        <w:rPr>
          <w:rFonts w:ascii="Times New Roman" w:hAnsi="Times New Roman" w:cs="Times New Roman" w:hint="eastAsia"/>
          <w:sz w:val="24"/>
        </w:rPr>
        <w:t>的需要，又可能触发其他相关类的加载动作，例如加载这个类的父类或实现的接口。一旦这个加载过程出现了任何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802E82">
        <w:rPr>
          <w:rFonts w:ascii="Times New Roman" w:hAnsi="Times New Roman" w:cs="Times New Roman" w:hint="eastAsia"/>
          <w:color w:val="00B050"/>
          <w:sz w:val="24"/>
        </w:rPr>
        <w:t>字段</w:t>
      </w:r>
      <w:r w:rsidRPr="002C7FBA">
        <w:rPr>
          <w:rFonts w:ascii="Times New Roman" w:hAnsi="Times New Roman" w:cs="Times New Roman" w:hint="eastAsia"/>
          <w:sz w:val="24"/>
        </w:rPr>
        <w:t>解析</w:t>
      </w:r>
    </w:p>
    <w:p w:rsidR="002C7FBA" w:rsidRPr="002C7FBA" w:rsidRDefault="00802E82" w:rsidP="002C7FBA">
      <w:pPr>
        <w:rPr>
          <w:rFonts w:ascii="Times New Roman" w:hAnsi="Times New Roman" w:cs="Times New Roman"/>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符号引用进行解析，也就是字段所属的类或接口的符号引用。如果在解析这个类或接口符号引用的过程中出现了任何异常，都会导致字段符号引用解析的失败。如果解析成功完成，那将这个字段所属的类或接口用</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）否则，如果在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Pr="002C7FBA">
        <w:rPr>
          <w:rFonts w:ascii="Times New Roman" w:hAnsi="Times New Roman" w:cs="Times New Roman" w:hint="eastAsia"/>
          <w:sz w:val="24"/>
        </w:rPr>
        <w:t>，将会按照</w:t>
      </w:r>
      <w:r w:rsidRPr="00802E82">
        <w:rPr>
          <w:rFonts w:ascii="Times New Roman" w:hAnsi="Times New Roman" w:cs="Times New Roman" w:hint="eastAsia"/>
          <w:color w:val="00B0F0"/>
          <w:sz w:val="24"/>
        </w:rPr>
        <w:t>继承关系</w:t>
      </w:r>
      <w:r w:rsidRPr="002C7FBA">
        <w:rPr>
          <w:rFonts w:ascii="Times New Roman" w:hAnsi="Times New Roman" w:cs="Times New Roman" w:hint="eastAsia"/>
          <w:sz w:val="24"/>
        </w:rPr>
        <w:t>从下往上递归搜索各个接口和它的父接口，如果接口中包含了简单名称和字段描述符都与目标相匹配的字段，则返回这个字段的直接引用，查找结束。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）否则，如果</w:t>
      </w:r>
      <w:r w:rsidRPr="002C7FBA">
        <w:rPr>
          <w:rFonts w:ascii="Times New Roman" w:hAnsi="Times New Roman" w:cs="Times New Roman" w:hint="eastAsia"/>
          <w:sz w:val="24"/>
        </w:rPr>
        <w:t>C</w:t>
      </w:r>
      <w:r w:rsidRPr="002C7FBA">
        <w:rPr>
          <w:rFonts w:ascii="Times New Roman" w:hAnsi="Times New Roman" w:cs="Times New Roman" w:hint="eastAsia"/>
          <w:sz w:val="24"/>
        </w:rPr>
        <w:t>不是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的话，将会按照继承关系从下往上递归搜索其父类，如果在父类中包含了简单名称和字段描述符都与目标相匹配的字段，则返回这个字段的直接引用，查找结束。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java.lang.NoSuchFieldError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如果查找过程成功返回了引用，将会对这个字段进行权限验证，如果发现不具备对字段的访问权限，将抛出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在实际应用中，虚拟机的编译器实现可能会比上述规范要求得更加严格一些，如果有一个同名字段同时出现在</w:t>
      </w:r>
      <w:r w:rsidRPr="002C7FBA">
        <w:rPr>
          <w:rFonts w:ascii="Times New Roman" w:hAnsi="Times New Roman" w:cs="Times New Roman" w:hint="eastAsia"/>
          <w:sz w:val="24"/>
        </w:rPr>
        <w:t>C</w:t>
      </w:r>
      <w:r w:rsidRPr="002C7FBA">
        <w:rPr>
          <w:rFonts w:ascii="Times New Roman" w:hAnsi="Times New Roman" w:cs="Times New Roman" w:hint="eastAsia"/>
          <w:sz w:val="24"/>
        </w:rPr>
        <w:t>的接口和父类中，或者同时在自己或父类的多个接口中出现，那编译器将可能拒绝编译。在代码清单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中，如果注释了</w:t>
      </w:r>
      <w:r w:rsidRPr="002C7FBA">
        <w:rPr>
          <w:rFonts w:ascii="Times New Roman" w:hAnsi="Times New Roman" w:cs="Times New Roman" w:hint="eastAsia"/>
          <w:sz w:val="24"/>
        </w:rPr>
        <w:t>Sub</w:t>
      </w:r>
      <w:r w:rsidRPr="002C7FBA">
        <w:rPr>
          <w:rFonts w:ascii="Times New Roman" w:hAnsi="Times New Roman" w:cs="Times New Roman" w:hint="eastAsia"/>
          <w:sz w:val="24"/>
        </w:rPr>
        <w:t>类中的“</w:t>
      </w: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；”，接口与父类同时存在字段</w:t>
      </w:r>
      <w:r w:rsidRPr="002C7FBA">
        <w:rPr>
          <w:rFonts w:ascii="Times New Roman" w:hAnsi="Times New Roman" w:cs="Times New Roman" w:hint="eastAsia"/>
          <w:sz w:val="24"/>
        </w:rPr>
        <w:t>A</w:t>
      </w:r>
      <w:r w:rsidRPr="002C7FBA">
        <w:rPr>
          <w:rFonts w:ascii="Times New Roman" w:hAnsi="Times New Roman" w:cs="Times New Roman" w:hint="eastAsia"/>
          <w:sz w:val="24"/>
        </w:rPr>
        <w:t>，那编译器将提示“</w:t>
      </w:r>
      <w:r w:rsidRPr="002C7FBA">
        <w:rPr>
          <w:rFonts w:ascii="Times New Roman" w:hAnsi="Times New Roman" w:cs="Times New Roman" w:hint="eastAsia"/>
          <w:sz w:val="24"/>
        </w:rPr>
        <w:t>The field Sub.A is ambiguous</w:t>
      </w:r>
      <w:r w:rsidRPr="002C7FBA">
        <w:rPr>
          <w:rFonts w:ascii="Times New Roman" w:hAnsi="Times New Roman" w:cs="Times New Roman" w:hint="eastAsia"/>
          <w:sz w:val="24"/>
        </w:rPr>
        <w:t>”，并且拒绝编译这段代码。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nterface Interface1 extends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nterface Interface2{</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A=2</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Parent implements Interface1{</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A=3</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Sub extends Parent implements Interface2{</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类方法解析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类方法解析的第一个步骤与字段解析一样，也需要先解析出类方法表的</w:t>
      </w:r>
      <w:r w:rsidRPr="002C7FBA">
        <w:rPr>
          <w:rFonts w:ascii="Times New Roman" w:hAnsi="Times New Roman" w:cs="Times New Roman" w:hint="eastAsia"/>
          <w:sz w:val="24"/>
        </w:rPr>
        <w:t>class_index[3]</w:t>
      </w:r>
      <w:r w:rsidRPr="002C7FBA">
        <w:rPr>
          <w:rFonts w:ascii="Times New Roman" w:hAnsi="Times New Roman" w:cs="Times New Roman" w:hint="eastAsia"/>
          <w:sz w:val="24"/>
        </w:rPr>
        <w:t>项中索引的方法所属的类或接口的符号引用，如果解析成功，我们依然用</w:t>
      </w:r>
      <w:r w:rsidRPr="002C7FBA">
        <w:rPr>
          <w:rFonts w:ascii="Times New Roman" w:hAnsi="Times New Roman" w:cs="Times New Roman" w:hint="eastAsia"/>
          <w:sz w:val="24"/>
        </w:rPr>
        <w:t>C</w:t>
      </w:r>
      <w:r w:rsidRPr="002C7FBA">
        <w:rPr>
          <w:rFonts w:ascii="Times New Roman" w:hAnsi="Times New Roman" w:cs="Times New Roman" w:hint="eastAsia"/>
          <w:sz w:val="24"/>
        </w:rPr>
        <w:t>表示这个类，接下来虚拟机将会按照如下步骤进行后续的类方法搜索。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）类方法和接口方法符号引用的常量类型定义是分开的，如果在类方法表中发现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是个接口，那就直接抛出</w:t>
      </w:r>
      <w:r w:rsidRPr="002C7FBA">
        <w:rPr>
          <w:rFonts w:ascii="Times New Roman" w:hAnsi="Times New Roman" w:cs="Times New Roman" w:hint="eastAsia"/>
          <w:sz w:val="24"/>
        </w:rPr>
        <w:t>java.lang.IncompatibleClassChangeError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）如果通过了第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2C7FBA">
        <w:rPr>
          <w:rFonts w:ascii="Times New Roman" w:hAnsi="Times New Roman" w:cs="Times New Roman" w:hint="eastAsia"/>
          <w:sz w:val="24"/>
        </w:rPr>
        <w:t>C</w:t>
      </w:r>
      <w:r w:rsidRPr="002C7FBA">
        <w:rPr>
          <w:rFonts w:ascii="Times New Roman" w:hAnsi="Times New Roman" w:cs="Times New Roman" w:hint="eastAsia"/>
          <w:sz w:val="24"/>
        </w:rPr>
        <w:t>中查找是否有简单名称和描述符都与目标相匹配的方法，如果有则返回这个方法的直接引用，查找结束。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的父类中递归查找是否有简单名称和描述符都与目标相匹配的方法，如果有则返回这个方法的直接引用，查找结束。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实现的接口列表及它们的父接口之中递归查找是否有简单名称和描述符都与目标相匹配的方法，如果存在匹配的方法，说明类</w:t>
      </w:r>
      <w:r w:rsidRPr="002C7FBA">
        <w:rPr>
          <w:rFonts w:ascii="Times New Roman" w:hAnsi="Times New Roman" w:cs="Times New Roman" w:hint="eastAsia"/>
          <w:sz w:val="24"/>
        </w:rPr>
        <w:t>C</w:t>
      </w:r>
      <w:r w:rsidRPr="002C7FBA">
        <w:rPr>
          <w:rFonts w:ascii="Times New Roman" w:hAnsi="Times New Roman" w:cs="Times New Roman" w:hint="eastAsia"/>
          <w:sz w:val="24"/>
        </w:rPr>
        <w:t>是一个抽象类，这时查找结束，抛出</w:t>
      </w:r>
      <w:r w:rsidRPr="002C7FBA">
        <w:rPr>
          <w:rFonts w:ascii="Times New Roman" w:hAnsi="Times New Roman" w:cs="Times New Roman" w:hint="eastAsia"/>
          <w:sz w:val="24"/>
        </w:rPr>
        <w:t>java.lang.AbstractMethodError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5</w:t>
      </w:r>
      <w:r w:rsidRPr="002C7FBA">
        <w:rPr>
          <w:rFonts w:ascii="Times New Roman" w:hAnsi="Times New Roman" w:cs="Times New Roman" w:hint="eastAsia"/>
          <w:sz w:val="24"/>
        </w:rPr>
        <w:t>）否则，宣告方法查找失败，抛出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最后，如果查找过程成功返回了直接引用，将会对这个方法进行权限验证，如果发现不具备对此方法的访问权限，将抛出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接口方法解析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接口方法也需要先解析出接口方法表的</w:t>
      </w:r>
      <w:r w:rsidRPr="002C7FBA">
        <w:rPr>
          <w:rFonts w:ascii="Times New Roman" w:hAnsi="Times New Roman" w:cs="Times New Roman" w:hint="eastAsia"/>
          <w:sz w:val="24"/>
        </w:rPr>
        <w:t>class_index[4]</w:t>
      </w:r>
      <w:r w:rsidRPr="002C7FBA">
        <w:rPr>
          <w:rFonts w:ascii="Times New Roman" w:hAnsi="Times New Roman" w:cs="Times New Roman" w:hint="eastAsia"/>
          <w:sz w:val="24"/>
        </w:rPr>
        <w:t>项中索引的方法所属的类或接口的符号引用，如果解析成功，依然用</w:t>
      </w:r>
      <w:r w:rsidRPr="002C7FBA">
        <w:rPr>
          <w:rFonts w:ascii="Times New Roman" w:hAnsi="Times New Roman" w:cs="Times New Roman" w:hint="eastAsia"/>
          <w:sz w:val="24"/>
        </w:rPr>
        <w:t>C</w:t>
      </w:r>
      <w:r w:rsidRPr="002C7FBA">
        <w:rPr>
          <w:rFonts w:ascii="Times New Roman" w:hAnsi="Times New Roman" w:cs="Times New Roman" w:hint="eastAsia"/>
          <w:sz w:val="24"/>
        </w:rPr>
        <w:t>表示这个接口，接下来虚拟机将会按照如下步骤进行后续的接口方法搜索。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）与类方法解析不同，如果在接口方法表中发现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2C7FBA">
        <w:rPr>
          <w:rFonts w:ascii="Times New Roman" w:hAnsi="Times New Roman" w:cs="Times New Roman" w:hint="eastAsia"/>
          <w:sz w:val="24"/>
        </w:rPr>
        <w:t>C</w:t>
      </w:r>
      <w:r w:rsidRPr="002C7FBA">
        <w:rPr>
          <w:rFonts w:ascii="Times New Roman" w:hAnsi="Times New Roman" w:cs="Times New Roman" w:hint="eastAsia"/>
          <w:sz w:val="24"/>
        </w:rPr>
        <w:t>是个类而不是接口，那就直接抛出</w:t>
      </w:r>
      <w:r w:rsidRPr="002C7FBA">
        <w:rPr>
          <w:rFonts w:ascii="Times New Roman" w:hAnsi="Times New Roman" w:cs="Times New Roman" w:hint="eastAsia"/>
          <w:sz w:val="24"/>
        </w:rPr>
        <w:t>java.lang.IncompatibleClassChangeError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中查找是否有简单名称和描述符都与目标相匹配的方法，如果有则返回这个方法的直接引用，查找结束。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的父接口中递归查找，直到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）否则，宣告方法查找失败，抛出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由于接口中的所有方法默认都是</w:t>
      </w:r>
      <w:r w:rsidRPr="002C7FBA">
        <w:rPr>
          <w:rFonts w:ascii="Times New Roman" w:hAnsi="Times New Roman" w:cs="Times New Roman" w:hint="eastAsia"/>
          <w:sz w:val="24"/>
        </w:rPr>
        <w:t>public</w:t>
      </w:r>
      <w:r w:rsidRPr="002C7FBA">
        <w:rPr>
          <w:rFonts w:ascii="Times New Roman" w:hAnsi="Times New Roman" w:cs="Times New Roman" w:hint="eastAsia"/>
          <w:sz w:val="24"/>
        </w:rPr>
        <w:t>的，所以不存在访问权限的问题，因此接口方法的符号解析应当不会抛出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类初始化阶段是类加载过程的最后一步，前面的类加载过程中，除了在加载阶段用户应用程序可以通过自定义类加载器参与之外，其余动作完全由虚拟机主导和控制。到了初始化阶段，才真正开始执行类中定义的</w:t>
      </w:r>
      <w:r w:rsidRPr="002C7FBA">
        <w:rPr>
          <w:rFonts w:ascii="Times New Roman" w:hAnsi="Times New Roman" w:cs="Times New Roman" w:hint="eastAsia"/>
          <w:sz w:val="24"/>
        </w:rPr>
        <w:t>Java</w:t>
      </w:r>
      <w:r w:rsidRPr="002C7FBA">
        <w:rPr>
          <w:rFonts w:ascii="Times New Roman" w:hAnsi="Times New Roman" w:cs="Times New Roman" w:hint="eastAsia"/>
          <w:sz w:val="24"/>
        </w:rPr>
        <w:t>程序代码（或者说是字节码）。在准备阶段，变量已经赋过一次系统要求的初始值，而在初始化阶段，则根据程序员通过程序制定的主观计划去初始化类变量和其他资源，或者可以从另外一个角度来表达：初始化阶段是执行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＞（）方法的过程。我们在下文会讲解＜</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＞（）方法是怎么生成的，在这里，我们先看一下＜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＞（）方法执行过程中一些可能会影响程序运行行为的特点和细节，这部分相对更贴近于普通的程序开发人员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＞（）方法是由编译器自动收集类中的所有类变量的赋值动作和静态语句块（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块）中的语句合并产生的，编译器收集的顺序是由语句在源文件中出现的顺序所决定的，静态语句块中只能访问到定义在静态语句块之前的变量，定义在它之后的变量，在前面的静态语句块可以赋值，但是不能访问，如代码清单</w:t>
      </w:r>
      <w:r w:rsidRPr="002C7FBA">
        <w:rPr>
          <w:rFonts w:ascii="Times New Roman" w:hAnsi="Times New Roman" w:cs="Times New Roman" w:hint="eastAsia"/>
          <w:sz w:val="24"/>
        </w:rPr>
        <w:t>7-5</w:t>
      </w:r>
      <w:r w:rsidRPr="002C7FBA">
        <w:rPr>
          <w:rFonts w:ascii="Times New Roman" w:hAnsi="Times New Roman" w:cs="Times New Roman" w:hint="eastAsia"/>
          <w:sz w:val="24"/>
        </w:rPr>
        <w:t>中的例子所示。</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7-5</w:t>
      </w:r>
      <w:r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2C7FBA">
              <w:rPr>
                <w:rFonts w:ascii="Times New Roman" w:hAnsi="Times New Roman" w:cs="Times New Roman" w:hint="eastAsia"/>
                <w:sz w:val="24"/>
              </w:rPr>
              <w:t>非法向前引用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tatic int i=1</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＞（）方法）不同，它不需要显式地调用父类构造器，虚拟机会保证在子类的＜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＞（）方法执行之前，父类的＜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＞（）方法已经执行完毕。因此在虚拟机中第一个被执行的＜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＞（）方法的类肯定是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。由于父类的＜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Sub extends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B=A</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＞（）方法对于类或接口来说并不是必需的，如果一个类中没有静态语句块，也没有对变量的赋值操作，那么编译器可以不为这个类生成＜</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＞（）方法。接口中不能使用静态语句块，但仍然有变量初始化的赋值操作，因此接口与类一样都会生成＜</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＞（）方法。但接口与类不同的是，执行接口的＜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＞（）方法不需要先执行父接口的＜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＞（）方法。只有当父接口中定义的变量使用时，父接口才会初始化。另外，接口的实现类在初始化时也一样不会执行接口的＜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＞（）方法。虚拟机会保证一个类的＜</w:t>
      </w:r>
      <w:r w:rsidRPr="002C7FBA">
        <w:rPr>
          <w:rFonts w:ascii="Times New Roman" w:hAnsi="Times New Roman" w:cs="Times New Roman" w:hint="eastAsia"/>
          <w:sz w:val="24"/>
        </w:rPr>
        <w:t>clinit</w:t>
      </w:r>
      <w:r w:rsidR="00B60E5F">
        <w:rPr>
          <w:rFonts w:ascii="Times New Roman" w:hAnsi="Times New Roman" w:cs="Times New Roman" w:hint="eastAsia"/>
          <w:sz w:val="24"/>
        </w:rPr>
        <w:t>＞（）方法在多线程环境中被正确地加锁、同步</w:t>
      </w:r>
      <w:r w:rsidRPr="002C7FBA">
        <w:rPr>
          <w:rFonts w:ascii="Times New Roman" w:hAnsi="Times New Roman" w:cs="Times New Roman" w:hint="eastAsia"/>
          <w:sz w:val="24"/>
        </w:rPr>
        <w:t>如果多个线程同时去初始化一个类，那么只会有一个线程去执行这个类的＜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＞（）方法，其他线程都需要阻塞等待，直到活动线程执行＜</w:t>
      </w:r>
      <w:r w:rsidRPr="002C7FBA">
        <w:rPr>
          <w:rFonts w:ascii="Times New Roman" w:hAnsi="Times New Roman" w:cs="Times New Roman" w:hint="eastAsia"/>
          <w:sz w:val="24"/>
        </w:rPr>
        <w:t>clinit</w:t>
      </w:r>
      <w:r w:rsidR="00B60E5F">
        <w:rPr>
          <w:rFonts w:ascii="Times New Roman" w:hAnsi="Times New Roman" w:cs="Times New Roman" w:hint="eastAsia"/>
          <w:sz w:val="24"/>
        </w:rPr>
        <w:t>＞（）方法完毕。如果在一个</w:t>
      </w:r>
      <w:r w:rsidRPr="002C7FBA">
        <w:rPr>
          <w:rFonts w:ascii="Times New Roman" w:hAnsi="Times New Roman" w:cs="Times New Roman" w:hint="eastAsia"/>
          <w:sz w:val="24"/>
        </w:rPr>
        <w:t>的＜</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（）方法中有耗时很长的操作，就可能造成多个进程阻塞</w:t>
      </w:r>
      <w:r w:rsidRPr="002C7FBA">
        <w:rPr>
          <w:rFonts w:ascii="Times New Roman" w:hAnsi="Times New Roman" w:cs="Times New Roman" w:hint="eastAsia"/>
          <w:sz w:val="24"/>
        </w:rPr>
        <w:t>[2]</w:t>
      </w:r>
      <w:r w:rsidRPr="002C7FBA">
        <w:rPr>
          <w:rFonts w:ascii="Times New Roman" w:hAnsi="Times New Roman" w:cs="Times New Roman" w:hint="eastAsia"/>
          <w:sz w:val="24"/>
        </w:rPr>
        <w:t>，在实际应用中这种阻塞往往是很隐蔽的。代码清单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运行结果如下，即一条线程在死循环以模拟长时间操作，另外一条线程在阻塞等待。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，但类加载器却在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r w:rsidRPr="004012BB">
        <w:rPr>
          <w:rFonts w:ascii="Times New Roman" w:hAnsi="Times New Roman" w:cs="Times New Roman" w:hint="eastAsia"/>
          <w:color w:val="00B0F0"/>
          <w:sz w:val="24"/>
        </w:rPr>
        <w:t>类本身</w:t>
      </w:r>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关键字做对象所属关系判定等情况。</w:t>
      </w:r>
    </w:p>
    <w:p w:rsidR="002C7FBA" w:rsidRPr="002C7FBA" w:rsidRDefault="004012BB" w:rsidP="002C7FBA">
      <w:pPr>
        <w:rPr>
          <w:rFonts w:ascii="Times New Roman" w:hAnsi="Times New Roman" w:cs="Times New Roman"/>
          <w:sz w:val="24"/>
        </w:rPr>
      </w:pPr>
      <w:r>
        <w:rPr>
          <w:rFonts w:ascii="Times New Roman" w:hAnsi="Times New Roman" w:cs="Times New Roman" w:hint="eastAsia"/>
          <w:sz w:val="24"/>
        </w:rPr>
        <w:t>如没有注意到类加载器影响，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sz w:val="24"/>
        </w:rPr>
      </w:pPr>
      <w:r w:rsidRPr="00F56CF2">
        <w:rPr>
          <w:rFonts w:ascii="Times New Roman" w:hAnsi="Times New Roman" w:cs="Times New Roman" w:hint="eastAsia"/>
          <w:sz w:val="24"/>
        </w:rPr>
        <w:t>运行结果：</w:t>
      </w:r>
    </w:p>
    <w:p w:rsidR="002C7FBA" w:rsidRPr="00536598" w:rsidRDefault="00F56CF2" w:rsidP="002C7FBA">
      <w:pPr>
        <w:rPr>
          <w:rFonts w:ascii="Times New Roman" w:hAnsi="Times New Roman" w:cs="Times New Roman"/>
          <w:color w:val="00B050"/>
          <w:sz w:val="24"/>
        </w:rPr>
      </w:pPr>
      <w:r w:rsidRPr="00536598">
        <w:rPr>
          <w:rFonts w:ascii="Times New Roman" w:hAnsi="Times New Roman" w:cs="Times New Roman"/>
          <w:color w:val="00B050"/>
          <w:sz w:val="24"/>
        </w:rPr>
        <w:t>false</w:t>
      </w:r>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，做对象所属类型检查时结果自然为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A73881">
        <w:rPr>
          <w:rFonts w:ascii="Times New Roman" w:hAnsi="Times New Roman" w:cs="Times New Roman" w:hint="eastAsia"/>
          <w:b/>
          <w:color w:val="FF0000"/>
          <w:sz w:val="28"/>
        </w:rPr>
        <w:t>双亲委派模型</w:t>
      </w:r>
    </w:p>
    <w:p w:rsidR="00536598" w:rsidRP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Pr="00A73881">
        <w:rPr>
          <w:rFonts w:ascii="Times New Roman" w:hAnsi="Times New Roman" w:cs="Times New Roman" w:hint="eastAsia"/>
          <w:color w:val="00B0F0"/>
          <w:sz w:val="24"/>
        </w:rPr>
        <w:t>虚拟机的角度</w:t>
      </w:r>
      <w:r w:rsidRPr="00536598">
        <w:rPr>
          <w:rFonts w:ascii="Times New Roman" w:hAnsi="Times New Roman" w:cs="Times New Roman" w:hint="eastAsia"/>
          <w:sz w:val="24"/>
        </w:rPr>
        <w:t>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w:t>
      </w:r>
      <w:r w:rsidRPr="00A73881">
        <w:rPr>
          <w:rFonts w:ascii="Times New Roman" w:hAnsi="Times New Roman" w:cs="Times New Roman" w:hint="eastAsia"/>
          <w:color w:val="00B050"/>
          <w:sz w:val="24"/>
        </w:rPr>
        <w:t>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00536598" w:rsidRPr="00A73881">
        <w:rPr>
          <w:rFonts w:ascii="Times New Roman" w:hAnsi="Times New Roman" w:cs="Times New Roman" w:hint="eastAsia"/>
          <w:color w:val="00B0F0"/>
          <w:sz w:val="24"/>
        </w:rPr>
        <w:t>开发人员的角度</w:t>
      </w:r>
      <w:r w:rsidR="00536598">
        <w:rPr>
          <w:rFonts w:ascii="Times New Roman" w:hAnsi="Times New Roman" w:cs="Times New Roman" w:hint="eastAsia"/>
          <w:sz w:val="24"/>
        </w:rPr>
        <w:t>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AC2EA6">
      <w:pPr>
        <w:pStyle w:val="a6"/>
        <w:numPr>
          <w:ilvl w:val="0"/>
          <w:numId w:val="29"/>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介绍过，这个类将器负责将存放在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implementations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AC2EA6" w:rsidRPr="00DC77D0" w:rsidRDefault="00F56CF2" w:rsidP="00F56CF2">
      <w:pPr>
        <w:pStyle w:val="a6"/>
        <w:numPr>
          <w:ilvl w:val="0"/>
          <w:numId w:val="28"/>
        </w:numPr>
        <w:ind w:firstLineChars="0"/>
        <w:rPr>
          <w:rFonts w:ascii="Times New Roman" w:hAnsi="Times New Roman" w:cs="Times New Roman"/>
          <w:sz w:val="24"/>
        </w:rPr>
      </w:pPr>
      <w:r w:rsidRPr="00AC2EA6">
        <w:rPr>
          <w:rFonts w:ascii="Times New Roman" w:hAnsi="Times New Roman" w:cs="Times New Roman" w:hint="eastAsia"/>
          <w:b/>
          <w:color w:val="00B050"/>
          <w:sz w:val="24"/>
        </w:rPr>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DC77D0">
        <w:rPr>
          <w:rFonts w:ascii="Times New Roman" w:hAnsi="Times New Roman" w:cs="Times New Roman" w:hint="eastAsia"/>
          <w:color w:val="00B050"/>
          <w:sz w:val="24"/>
        </w:rPr>
        <w:t>\lib\ext</w:t>
      </w:r>
      <w:r w:rsidRPr="00AC2EA6">
        <w:rPr>
          <w:rFonts w:ascii="Times New Roman" w:hAnsi="Times New Roman" w:cs="Times New Roman" w:hint="eastAsia"/>
          <w:sz w:val="24"/>
        </w:rPr>
        <w:t>目录中的</w:t>
      </w:r>
      <w:r w:rsidR="00DC77D0">
        <w:rPr>
          <w:rFonts w:ascii="Times New Roman" w:hAnsi="Times New Roman" w:cs="Times New Roman" w:hint="eastAsia"/>
          <w:sz w:val="24"/>
        </w:rPr>
        <w:t>(</w:t>
      </w:r>
      <w:r w:rsidR="00DC77D0">
        <w:rPr>
          <w:rFonts w:ascii="Times New Roman" w:hAnsi="Times New Roman" w:cs="Times New Roman" w:hint="eastAsia"/>
          <w:sz w:val="24"/>
        </w:rPr>
        <w:t>加载</w:t>
      </w:r>
      <w:r w:rsidR="00DC77D0">
        <w:rPr>
          <w:rFonts w:ascii="Times New Roman" w:hAnsi="Times New Roman" w:cs="Times New Roman" w:hint="eastAsia"/>
          <w:sz w:val="24"/>
        </w:rPr>
        <w:t>java</w:t>
      </w:r>
      <w:r w:rsidR="00DC77D0">
        <w:rPr>
          <w:rFonts w:ascii="Times New Roman" w:hAnsi="Times New Roman" w:cs="Times New Roman" w:hint="eastAsia"/>
          <w:sz w:val="24"/>
        </w:rPr>
        <w:t>的扩展</w:t>
      </w:r>
      <w:r w:rsidR="00DC77D0">
        <w:rPr>
          <w:rFonts w:ascii="Times New Roman" w:hAnsi="Times New Roman" w:cs="Times New Roman" w:hint="eastAsia"/>
          <w:sz w:val="24"/>
        </w:rPr>
        <w:t>API)</w:t>
      </w:r>
      <w:r w:rsidRPr="00AC2EA6">
        <w:rPr>
          <w:rFonts w:ascii="Times New Roman" w:hAnsi="Times New Roman" w:cs="Times New Roman" w:hint="eastAsia"/>
          <w:sz w:val="24"/>
        </w:rPr>
        <w:t>，或者被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r w:rsidR="00AC2EA6" w:rsidRPr="00DC77D0">
        <w:rPr>
          <w:rFonts w:ascii="Times New Roman" w:hAnsi="Times New Roman" w:cs="Times New Roman" w:hint="eastAsia"/>
          <w:sz w:val="24"/>
        </w:rPr>
        <w:t>统变量所指定的路径中的类库，</w:t>
      </w:r>
      <w:r w:rsidR="00AC2EA6" w:rsidRPr="00DC77D0">
        <w:rPr>
          <w:rFonts w:ascii="Times New Roman" w:hAnsi="Times New Roman" w:cs="Times New Roman" w:hint="eastAsia"/>
          <w:color w:val="00B0F0"/>
          <w:sz w:val="24"/>
        </w:rPr>
        <w:t>开发者可</w:t>
      </w:r>
      <w:r w:rsidRPr="00DC77D0">
        <w:rPr>
          <w:rFonts w:ascii="Times New Roman" w:hAnsi="Times New Roman" w:cs="Times New Roman" w:hint="eastAsia"/>
          <w:color w:val="00B0F0"/>
          <w:sz w:val="24"/>
        </w:rPr>
        <w:t>直接使用</w:t>
      </w:r>
      <w:r w:rsidRPr="00DC77D0">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F56CF2">
      <w:pPr>
        <w:pStyle w:val="a6"/>
        <w:numPr>
          <w:ilvl w:val="0"/>
          <w:numId w:val="27"/>
        </w:numPr>
        <w:ind w:firstLineChars="0"/>
        <w:rPr>
          <w:rFonts w:ascii="Times New Roman" w:hAnsi="Times New Roman" w:cs="Times New Roman"/>
          <w:sz w:val="24"/>
        </w:rPr>
      </w:pPr>
      <w:r w:rsidRPr="00AC2EA6">
        <w:rPr>
          <w:rFonts w:ascii="Times New Roman" w:hAnsi="Times New Roman" w:cs="Times New Roman" w:hint="eastAsia"/>
          <w:b/>
          <w:color w:val="00B050"/>
          <w:sz w:val="24"/>
        </w:rPr>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DC77D0">
        <w:rPr>
          <w:rFonts w:ascii="Times New Roman" w:hAnsi="Times New Roman" w:cs="Times New Roman" w:hint="eastAsia"/>
          <w:sz w:val="24"/>
        </w:rPr>
        <w:t>用户类路径（</w:t>
      </w:r>
      <w:r w:rsidRPr="00DC77D0">
        <w:rPr>
          <w:rFonts w:ascii="Times New Roman" w:hAnsi="Times New Roman" w:cs="Times New Roman" w:hint="eastAsia"/>
          <w:color w:val="00B050"/>
          <w:sz w:val="24"/>
        </w:rPr>
        <w:t>ClassPath</w:t>
      </w:r>
      <w:r w:rsidRPr="00DC77D0">
        <w:rPr>
          <w:rFonts w:ascii="Times New Roman" w:hAnsi="Times New Roman" w:cs="Times New Roman" w:hint="eastAsia"/>
          <w:sz w:val="24"/>
        </w:rPr>
        <w:t>）上所指定的</w:t>
      </w:r>
      <w:r w:rsidRPr="00DC77D0">
        <w:rPr>
          <w:rFonts w:ascii="Times New Roman" w:hAnsi="Times New Roman" w:cs="Times New Roman" w:hint="eastAsia"/>
          <w:color w:val="00B050"/>
          <w:sz w:val="24"/>
        </w:rPr>
        <w:t>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双亲委派模型要求除了顶层的启动类加载器外，其余的类加载器都应当有自己的父类加载器。这里类加载器之间的父子关系一般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的一种类加载器实现方式。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sz w:val="24"/>
        </w:rPr>
      </w:pPr>
      <w:r>
        <w:rPr>
          <w:rFonts w:ascii="Times New Roman" w:hAnsi="Times New Roman" w:cs="Times New Roman" w:hint="eastAsia"/>
          <w:sz w:val="24"/>
        </w:rPr>
        <w:t>双亲委派模型的工作过程：如一个类加载器</w:t>
      </w:r>
      <w:r w:rsidRPr="00A73881">
        <w:rPr>
          <w:rFonts w:ascii="Times New Roman" w:hAnsi="Times New Roman" w:cs="Times New Roman" w:hint="eastAsia"/>
          <w:color w:val="00B0F0"/>
          <w:sz w:val="24"/>
        </w:rPr>
        <w:t>收到了类加载的请求</w:t>
      </w:r>
      <w:r>
        <w:rPr>
          <w:rFonts w:ascii="Times New Roman" w:hAnsi="Times New Roman" w:cs="Times New Roman" w:hint="eastAsia"/>
          <w:sz w:val="24"/>
        </w:rPr>
        <w:t>，</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派给父类加载器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类随着它的类加载器一起具备了一种带有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之中，无论哪一个类加载器要加载这个类，最终都是委派给处于模型最顶端的启动类加载器进行加载，因此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类在程序的各种类加载器环境中都是同一个类。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类型体系中最基础的行为也就无法保证，应用程序也将会变得一片混乱。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r w:rsidRPr="00374BEE">
        <w:rPr>
          <w:rFonts w:ascii="Times New Roman" w:hAnsi="Times New Roman" w:cs="Times New Roman" w:hint="eastAsia"/>
          <w:color w:val="00B0F0"/>
          <w:sz w:val="24"/>
        </w:rPr>
        <w:t>父类加载失败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不为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sz w:val="24"/>
              </w:rPr>
              <w:t>parent</w:t>
            </w:r>
            <w:r w:rsidR="00E471D7">
              <w:rPr>
                <w:rFonts w:ascii="Times New Roman" w:hAnsi="Times New Roman" w:cs="Times New Roman"/>
                <w:sz w:val="24"/>
              </w:rPr>
              <w:t>的</w:t>
            </w:r>
            <w:r w:rsidR="00E471D7">
              <w:rPr>
                <w:rFonts w:ascii="Times New Roman" w:hAnsi="Times New Roman" w:cs="Times New Roman"/>
                <w:sz w:val="24"/>
              </w:rPr>
              <w:t>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hint="eastAsia"/>
                <w:sz w:val="24"/>
              </w:rPr>
              <w:t>bootstrap</w:t>
            </w:r>
            <w:r w:rsidR="00E471D7">
              <w:rPr>
                <w:rFonts w:ascii="Times New Roman" w:hAnsi="Times New Roman" w:cs="Times New Roman"/>
                <w:sz w:val="24"/>
              </w:rPr>
              <w:t xml:space="preserve"> 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如果父类加载器抛出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说明父类加载器无法完成加载请求</w:t>
            </w:r>
          </w:p>
          <w:p w:rsidR="00E471D7"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E471D7" w:rsidP="00F56CF2">
            <w:pPr>
              <w:rPr>
                <w:rFonts w:ascii="Times New Roman" w:hAnsi="Times New Roman" w:cs="Times New Roman"/>
                <w:sz w:val="24"/>
              </w:rPr>
            </w:pPr>
            <w:r>
              <w:rPr>
                <w:rFonts w:ascii="Times New Roman" w:hAnsi="Times New Roman" w:cs="Times New Roman"/>
                <w:sz w:val="24"/>
              </w:rPr>
              <w:t>i</w:t>
            </w:r>
            <w:r w:rsidR="00F56CF2" w:rsidRPr="00F56CF2">
              <w:rPr>
                <w:rFonts w:ascii="Times New Roman" w:hAnsi="Times New Roman" w:cs="Times New Roman" w:hint="eastAsia"/>
                <w:sz w:val="24"/>
              </w:rPr>
              <w:t>f</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c==null</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r w:rsidR="00374BEE">
              <w:rPr>
                <w:rFonts w:ascii="Times New Roman" w:hAnsi="Times New Roman" w:cs="Times New Roman" w:hint="eastAsia"/>
                <w:color w:val="00B0F0"/>
                <w:sz w:val="24"/>
              </w:rPr>
              <w:t>父类加载器无法加载时</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3F3847" w:rsidRPr="00E471D7" w:rsidRDefault="003F3847" w:rsidP="00B065F7">
      <w:pPr>
        <w:outlineLvl w:val="4"/>
        <w:rPr>
          <w:rFonts w:ascii="Times New Roman" w:hAnsi="Times New Roman" w:cs="Times New Roman"/>
          <w:b/>
          <w:color w:val="00B050"/>
          <w:sz w:val="28"/>
        </w:rPr>
      </w:pPr>
      <w:r w:rsidRPr="00E471D7">
        <w:rPr>
          <w:rFonts w:ascii="Times New Roman" w:hAnsi="Times New Roman" w:cs="Times New Roman" w:hint="eastAsia"/>
          <w:b/>
          <w:color w:val="00B050"/>
          <w:sz w:val="28"/>
        </w:rPr>
        <w:t>7.4.2.1</w:t>
      </w:r>
      <w:r w:rsidR="00302F9F" w:rsidRPr="00E471D7">
        <w:rPr>
          <w:rFonts w:ascii="Times New Roman" w:hAnsi="Times New Roman" w:cs="Times New Roman"/>
          <w:b/>
          <w:color w:val="00B050"/>
          <w:sz w:val="28"/>
        </w:rPr>
        <w:t xml:space="preserve"> ClassLoader</w:t>
      </w:r>
      <w:r w:rsidR="00302F9F" w:rsidRPr="00E471D7">
        <w:rPr>
          <w:rFonts w:ascii="Times New Roman" w:hAnsi="Times New Roman" w:cs="Times New Roman"/>
          <w:b/>
          <w:color w:val="00B050"/>
          <w:sz w:val="28"/>
        </w:rPr>
        <w:t>加载流程</w:t>
      </w:r>
    </w:p>
    <w:p w:rsidR="00302F9F" w:rsidRPr="00302F9F" w:rsidRDefault="00302F9F" w:rsidP="00302F9F">
      <w:pPr>
        <w:rPr>
          <w:rFonts w:ascii="Times New Roman" w:hAnsi="Times New Roman" w:cs="Times New Roman" w:hint="eastAsia"/>
          <w:sz w:val="24"/>
        </w:rPr>
      </w:pPr>
      <w:r>
        <w:rPr>
          <w:rFonts w:ascii="Times New Roman" w:hAnsi="Times New Roman" w:cs="Times New Roman" w:hint="eastAsia"/>
          <w:sz w:val="24"/>
        </w:rPr>
        <w:t>运行程序时，</w:t>
      </w:r>
      <w:r>
        <w:rPr>
          <w:rFonts w:ascii="Times New Roman" w:hAnsi="Times New Roman" w:cs="Times New Roman" w:hint="eastAsia"/>
          <w:sz w:val="24"/>
        </w:rPr>
        <w:t>JVM</w:t>
      </w:r>
      <w:r>
        <w:rPr>
          <w:rFonts w:ascii="Times New Roman" w:hAnsi="Times New Roman" w:cs="Times New Roman" w:hint="eastAsia"/>
          <w:sz w:val="24"/>
        </w:rPr>
        <w:t>启动，运行</w:t>
      </w:r>
      <w:r>
        <w:rPr>
          <w:rFonts w:ascii="Times New Roman" w:hAnsi="Times New Roman" w:cs="Times New Roman" w:hint="eastAsia"/>
          <w:sz w:val="24"/>
        </w:rPr>
        <w:t>bootstrap</w:t>
      </w:r>
      <w:r>
        <w:rPr>
          <w:rFonts w:ascii="Times New Roman" w:hAnsi="Times New Roman" w:cs="Times New Roman"/>
          <w:sz w:val="24"/>
        </w:rPr>
        <w:t xml:space="preserve"> classloader</w:t>
      </w:r>
      <w:r>
        <w:rPr>
          <w:rFonts w:ascii="Times New Roman" w:hAnsi="Times New Roman" w:cs="Times New Roman" w:hint="eastAsia"/>
          <w:sz w:val="24"/>
        </w:rPr>
        <w:t>，</w:t>
      </w:r>
      <w:r>
        <w:rPr>
          <w:rFonts w:ascii="Times New Roman" w:hAnsi="Times New Roman" w:cs="Times New Roman"/>
          <w:sz w:val="24"/>
        </w:rPr>
        <w:t>加载</w:t>
      </w:r>
      <w:r>
        <w:rPr>
          <w:rFonts w:ascii="Times New Roman" w:hAnsi="Times New Roman" w:cs="Times New Roman"/>
          <w:sz w:val="24"/>
        </w:rPr>
        <w:t>java</w:t>
      </w:r>
      <w:r>
        <w:rPr>
          <w:rFonts w:ascii="Times New Roman" w:hAnsi="Times New Roman" w:cs="Times New Roman"/>
          <w:sz w:val="24"/>
        </w:rPr>
        <w:t>核心</w:t>
      </w:r>
      <w:r>
        <w:rPr>
          <w:rFonts w:ascii="Times New Roman" w:hAnsi="Times New Roman" w:cs="Times New Roman" w:hint="eastAsia"/>
          <w:sz w:val="24"/>
        </w:rPr>
        <w:t>API</w:t>
      </w:r>
      <w:r>
        <w:rPr>
          <w:rFonts w:ascii="Times New Roman" w:hAnsi="Times New Roman" w:cs="Times New Roman" w:hint="eastAsia"/>
          <w:sz w:val="24"/>
        </w:rPr>
        <w:t>（</w:t>
      </w:r>
      <w:r w:rsidRPr="00302F9F">
        <w:rPr>
          <w:rFonts w:ascii="Times New Roman" w:hAnsi="Times New Roman" w:cs="Times New Roman"/>
          <w:sz w:val="24"/>
        </w:rPr>
        <w:t>Extension ClassLoader</w:t>
      </w:r>
      <w:r>
        <w:rPr>
          <w:rFonts w:ascii="Times New Roman" w:hAnsi="Times New Roman" w:cs="Times New Roman"/>
          <w:sz w:val="24"/>
        </w:rPr>
        <w:t>和</w:t>
      </w:r>
      <w:r w:rsidRPr="00302F9F">
        <w:rPr>
          <w:rFonts w:ascii="Times New Roman" w:hAnsi="Times New Roman" w:cs="Times New Roman"/>
          <w:sz w:val="24"/>
        </w:rPr>
        <w:t>Application ClassLoader</w:t>
      </w:r>
      <w:r>
        <w:rPr>
          <w:rFonts w:ascii="Times New Roman" w:hAnsi="Times New Roman" w:cs="Times New Roman"/>
          <w:sz w:val="24"/>
        </w:rPr>
        <w:t>也在此时被加载</w:t>
      </w:r>
      <w:r>
        <w:rPr>
          <w:rFonts w:ascii="Times New Roman" w:hAnsi="Times New Roman" w:cs="Times New Roman" w:hint="eastAsia"/>
          <w:sz w:val="24"/>
        </w:rPr>
        <w:t>），然后调用</w:t>
      </w:r>
      <w:r w:rsidRPr="00302F9F">
        <w:rPr>
          <w:rFonts w:ascii="Times New Roman" w:hAnsi="Times New Roman" w:cs="Times New Roman"/>
          <w:sz w:val="24"/>
        </w:rPr>
        <w:t>Extension ClassLoader</w:t>
      </w:r>
      <w:r>
        <w:rPr>
          <w:rFonts w:ascii="Times New Roman" w:hAnsi="Times New Roman" w:cs="Times New Roman"/>
          <w:sz w:val="24"/>
        </w:rPr>
        <w:t>加载扩展</w:t>
      </w:r>
      <w:r>
        <w:rPr>
          <w:rFonts w:ascii="Times New Roman" w:hAnsi="Times New Roman" w:cs="Times New Roman" w:hint="eastAsia"/>
          <w:sz w:val="24"/>
        </w:rPr>
        <w:t>API</w:t>
      </w:r>
      <w:r>
        <w:rPr>
          <w:rFonts w:ascii="Times New Roman" w:hAnsi="Times New Roman" w:cs="Times New Roman" w:hint="eastAsia"/>
          <w:sz w:val="24"/>
        </w:rPr>
        <w:t>，最后</w:t>
      </w:r>
      <w:r w:rsidRPr="00302F9F">
        <w:rPr>
          <w:rFonts w:ascii="Times New Roman" w:hAnsi="Times New Roman" w:cs="Times New Roman"/>
          <w:sz w:val="24"/>
        </w:rPr>
        <w:t>Application ClassLoader</w:t>
      </w:r>
      <w:r>
        <w:rPr>
          <w:rFonts w:ascii="Times New Roman" w:hAnsi="Times New Roman" w:cs="Times New Roman"/>
          <w:sz w:val="24"/>
        </w:rPr>
        <w:t>加载</w:t>
      </w:r>
      <w:r>
        <w:rPr>
          <w:rFonts w:ascii="Times New Roman" w:hAnsi="Times New Roman" w:cs="Times New Roman"/>
          <w:sz w:val="24"/>
        </w:rPr>
        <w:t>classpath</w:t>
      </w:r>
      <w:r>
        <w:rPr>
          <w:rFonts w:ascii="Times New Roman" w:hAnsi="Times New Roman" w:cs="Times New Roman"/>
          <w:sz w:val="24"/>
        </w:rPr>
        <w:t>下定义的</w:t>
      </w:r>
      <w:r>
        <w:rPr>
          <w:rFonts w:ascii="Times New Roman" w:hAnsi="Times New Roman" w:cs="Times New Roman"/>
          <w:sz w:val="24"/>
        </w:rPr>
        <w:t>class</w:t>
      </w:r>
    </w:p>
    <w:p w:rsidR="003F3847" w:rsidRPr="00302F9F" w:rsidRDefault="003F3847" w:rsidP="003F3847">
      <w:pPr>
        <w:rPr>
          <w:rFonts w:ascii="Times New Roman" w:hAnsi="Times New Roman" w:cs="Times New Roman"/>
          <w:sz w:val="24"/>
        </w:rPr>
      </w:pPr>
    </w:p>
    <w:p w:rsidR="003F3847" w:rsidRPr="00E471D7" w:rsidRDefault="00E471D7" w:rsidP="00B065F7">
      <w:pPr>
        <w:outlineLvl w:val="4"/>
        <w:rPr>
          <w:rFonts w:ascii="Times New Roman" w:hAnsi="Times New Roman" w:cs="Times New Roman"/>
          <w:b/>
          <w:sz w:val="28"/>
        </w:rPr>
      </w:pPr>
      <w:r w:rsidRPr="00E471D7">
        <w:rPr>
          <w:rFonts w:ascii="Times New Roman" w:hAnsi="Times New Roman" w:cs="Times New Roman" w:hint="eastAsia"/>
          <w:b/>
          <w:sz w:val="28"/>
        </w:rPr>
        <w:t xml:space="preserve">7.4.2.2 </w:t>
      </w:r>
      <w:r w:rsidRPr="00E471D7">
        <w:rPr>
          <w:rFonts w:ascii="Times New Roman" w:hAnsi="Times New Roman" w:cs="Times New Roman" w:hint="eastAsia"/>
          <w:b/>
          <w:color w:val="00B050"/>
          <w:sz w:val="28"/>
        </w:rPr>
        <w:t>使用</w:t>
      </w:r>
      <w:r w:rsidRPr="00E471D7">
        <w:rPr>
          <w:rFonts w:ascii="Times New Roman" w:hAnsi="Times New Roman" w:cs="Times New Roman" w:hint="eastAsia"/>
          <w:b/>
          <w:sz w:val="28"/>
        </w:rPr>
        <w:t>双亲委派模型的</w:t>
      </w:r>
      <w:r w:rsidRPr="00E471D7">
        <w:rPr>
          <w:rFonts w:ascii="Times New Roman" w:hAnsi="Times New Roman" w:cs="Times New Roman" w:hint="eastAsia"/>
          <w:b/>
          <w:color w:val="00B050"/>
          <w:sz w:val="28"/>
        </w:rPr>
        <w:t>原因</w:t>
      </w:r>
    </w:p>
    <w:p w:rsidR="003F3847" w:rsidRDefault="00E471D7" w:rsidP="003F3847">
      <w:pPr>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可</w:t>
      </w:r>
      <w:r w:rsidRPr="00E471D7">
        <w:rPr>
          <w:rFonts w:ascii="Times New Roman" w:hAnsi="Times New Roman" w:cs="Times New Roman" w:hint="eastAsia"/>
          <w:color w:val="00B050"/>
          <w:sz w:val="24"/>
        </w:rPr>
        <w:t>避免重复加载</w:t>
      </w:r>
      <w:r>
        <w:rPr>
          <w:rFonts w:ascii="Times New Roman" w:hAnsi="Times New Roman" w:cs="Times New Roman" w:hint="eastAsia"/>
          <w:sz w:val="24"/>
        </w:rPr>
        <w:t>，当父类已加载，子类就没必要加载</w:t>
      </w:r>
    </w:p>
    <w:p w:rsidR="00E471D7" w:rsidRPr="00302F9F" w:rsidRDefault="00E471D7" w:rsidP="003F3847">
      <w:pPr>
        <w:rPr>
          <w:rFonts w:ascii="Times New Roman" w:hAnsi="Times New Roman" w:cs="Times New Roman" w:hint="eastAsia"/>
          <w:sz w:val="24"/>
        </w:rPr>
      </w:pPr>
      <w:r>
        <w:rPr>
          <w:rFonts w:ascii="Times New Roman" w:hAnsi="Times New Roman" w:cs="Times New Roman" w:hint="eastAsia"/>
          <w:sz w:val="24"/>
        </w:rPr>
        <w:t>2.</w:t>
      </w:r>
      <w:r>
        <w:rPr>
          <w:rFonts w:ascii="Times New Roman" w:hAnsi="Times New Roman" w:cs="Times New Roman"/>
          <w:sz w:val="24"/>
        </w:rPr>
        <w:t xml:space="preserve"> </w:t>
      </w:r>
      <w:r w:rsidRPr="00E471D7">
        <w:rPr>
          <w:rFonts w:ascii="Times New Roman" w:hAnsi="Times New Roman" w:cs="Times New Roman" w:hint="eastAsia"/>
          <w:color w:val="00B050"/>
          <w:sz w:val="24"/>
        </w:rPr>
        <w:t>安全因素</w:t>
      </w:r>
      <w:r>
        <w:rPr>
          <w:rFonts w:ascii="Times New Roman" w:hAnsi="Times New Roman" w:cs="Times New Roman" w:hint="eastAsia"/>
          <w:sz w:val="24"/>
        </w:rPr>
        <w:t>:</w:t>
      </w:r>
      <w:r>
        <w:rPr>
          <w:rFonts w:ascii="Times New Roman" w:hAnsi="Times New Roman" w:cs="Times New Roman" w:hint="eastAsia"/>
          <w:sz w:val="24"/>
        </w:rPr>
        <w:t>如不使用，就可随时使用自定义</w:t>
      </w:r>
      <w:r>
        <w:rPr>
          <w:rFonts w:ascii="Times New Roman" w:hAnsi="Times New Roman" w:cs="Times New Roman" w:hint="eastAsia"/>
          <w:sz w:val="24"/>
        </w:rPr>
        <w:t>string</w:t>
      </w:r>
      <w:r>
        <w:rPr>
          <w:rFonts w:ascii="Times New Roman" w:hAnsi="Times New Roman" w:cs="Times New Roman" w:hint="eastAsia"/>
          <w:sz w:val="24"/>
        </w:rPr>
        <w:t>来动态替代</w:t>
      </w:r>
      <w:r>
        <w:rPr>
          <w:rFonts w:ascii="Times New Roman" w:hAnsi="Times New Roman" w:cs="Times New Roman" w:hint="eastAsia"/>
          <w:sz w:val="24"/>
        </w:rPr>
        <w:t>java</w:t>
      </w:r>
      <w:r>
        <w:rPr>
          <w:rFonts w:ascii="Times New Roman" w:hAnsi="Times New Roman" w:cs="Times New Roman" w:hint="eastAsia"/>
          <w:sz w:val="24"/>
        </w:rPr>
        <w:t>核心</w:t>
      </w:r>
      <w:r>
        <w:rPr>
          <w:rFonts w:ascii="Times New Roman" w:hAnsi="Times New Roman" w:cs="Times New Roman" w:hint="eastAsia"/>
          <w:sz w:val="24"/>
        </w:rPr>
        <w:t>API</w:t>
      </w:r>
      <w:r>
        <w:rPr>
          <w:rFonts w:ascii="Times New Roman" w:hAnsi="Times New Roman" w:cs="Times New Roman" w:hint="eastAsia"/>
          <w:sz w:val="24"/>
        </w:rPr>
        <w:t>中类型，存在安全隐患。</w:t>
      </w:r>
    </w:p>
    <w:p w:rsidR="00B065F7" w:rsidRDefault="00B065F7" w:rsidP="003F3847">
      <w:pPr>
        <w:rPr>
          <w:rFonts w:ascii="Times New Roman" w:hAnsi="Times New Roman" w:cs="Times New Roman"/>
          <w:sz w:val="24"/>
        </w:rPr>
      </w:pPr>
    </w:p>
    <w:p w:rsidR="003F3847" w:rsidRPr="00B065F7" w:rsidRDefault="00B065F7" w:rsidP="00B065F7">
      <w:pPr>
        <w:outlineLvl w:val="4"/>
        <w:rPr>
          <w:rFonts w:ascii="Times New Roman" w:hAnsi="Times New Roman" w:cs="Times New Roman"/>
          <w:b/>
          <w:sz w:val="28"/>
        </w:rPr>
      </w:pPr>
      <w:r w:rsidRPr="00B065F7">
        <w:rPr>
          <w:rFonts w:ascii="Times New Roman" w:hAnsi="Times New Roman" w:cs="Times New Roman" w:hint="eastAsia"/>
          <w:b/>
          <w:sz w:val="28"/>
        </w:rPr>
        <w:t>7.4.2.3</w:t>
      </w:r>
      <w:r>
        <w:rPr>
          <w:rFonts w:ascii="Times New Roman" w:hAnsi="Times New Roman" w:cs="Times New Roman"/>
          <w:b/>
          <w:sz w:val="28"/>
        </w:rPr>
        <w:t xml:space="preserve"> </w:t>
      </w:r>
      <w:r>
        <w:rPr>
          <w:rFonts w:ascii="Times New Roman" w:hAnsi="Times New Roman" w:cs="Times New Roman" w:hint="eastAsia"/>
          <w:b/>
          <w:sz w:val="28"/>
        </w:rPr>
        <w:t>重要方法</w:t>
      </w:r>
    </w:p>
    <w:p w:rsidR="00B065F7" w:rsidRPr="00B065F7" w:rsidRDefault="00B065F7" w:rsidP="003F3847">
      <w:pPr>
        <w:rPr>
          <w:rFonts w:ascii="Times New Roman" w:hAnsi="Times New Roman" w:cs="Times New Roman"/>
          <w:color w:val="00B050"/>
          <w:sz w:val="24"/>
        </w:rPr>
      </w:pPr>
      <w:r w:rsidRPr="00B065F7">
        <w:rPr>
          <w:rFonts w:ascii="Times New Roman" w:hAnsi="Times New Roman" w:cs="Times New Roman"/>
          <w:color w:val="00B050"/>
          <w:sz w:val="24"/>
        </w:rPr>
        <w:t>F</w:t>
      </w:r>
      <w:r w:rsidRPr="00B065F7">
        <w:rPr>
          <w:rFonts w:ascii="Times New Roman" w:hAnsi="Times New Roman" w:cs="Times New Roman" w:hint="eastAsia"/>
          <w:color w:val="00B050"/>
          <w:sz w:val="24"/>
        </w:rPr>
        <w:t>or</w:t>
      </w:r>
      <w:r w:rsidRPr="00B065F7">
        <w:rPr>
          <w:rFonts w:ascii="Times New Roman" w:hAnsi="Times New Roman" w:cs="Times New Roman"/>
          <w:color w:val="00B050"/>
          <w:sz w:val="24"/>
        </w:rPr>
        <w:t>N</w:t>
      </w:r>
      <w:r w:rsidRPr="00B065F7">
        <w:rPr>
          <w:rFonts w:ascii="Times New Roman" w:hAnsi="Times New Roman" w:cs="Times New Roman" w:hint="eastAsia"/>
          <w:color w:val="00B050"/>
          <w:sz w:val="24"/>
        </w:rPr>
        <w:t>ame</w:t>
      </w:r>
      <w:r w:rsidRPr="00B065F7">
        <w:rPr>
          <w:rFonts w:ascii="Times New Roman" w:hAnsi="Times New Roman" w:cs="Times New Roman" w:hint="eastAsia"/>
          <w:color w:val="00B050"/>
          <w:sz w:val="24"/>
        </w:rPr>
        <w:t>与</w:t>
      </w:r>
      <w:r w:rsidRPr="00B065F7">
        <w:rPr>
          <w:rFonts w:ascii="Times New Roman" w:hAnsi="Times New Roman" w:cs="Times New Roman" w:hint="eastAsia"/>
          <w:color w:val="00B050"/>
          <w:sz w:val="24"/>
        </w:rPr>
        <w:t>LoadClass</w:t>
      </w:r>
      <w:r w:rsidRPr="00B065F7">
        <w:rPr>
          <w:rFonts w:ascii="Times New Roman" w:hAnsi="Times New Roman" w:cs="Times New Roman" w:hint="eastAsia"/>
          <w:color w:val="00B050"/>
          <w:sz w:val="24"/>
        </w:rPr>
        <w:t>区别</w:t>
      </w:r>
      <w:r w:rsidRPr="00B065F7">
        <w:rPr>
          <w:rFonts w:ascii="Times New Roman" w:hAnsi="Times New Roman" w:cs="Times New Roman" w:hint="eastAsia"/>
          <w:color w:val="00B050"/>
          <w:sz w:val="24"/>
        </w:rPr>
        <w:t>:</w:t>
      </w:r>
    </w:p>
    <w:p w:rsidR="00B065F7" w:rsidRDefault="00B065F7" w:rsidP="003F3847">
      <w:pPr>
        <w:rPr>
          <w:rFonts w:ascii="Times New Roman" w:hAnsi="Times New Roman" w:cs="Times New Roman"/>
          <w:sz w:val="24"/>
        </w:rPr>
      </w:pPr>
      <w:r>
        <w:rPr>
          <w:noProof/>
        </w:rPr>
        <w:drawing>
          <wp:inline distT="0" distB="0" distL="0" distR="0" wp14:anchorId="55EF6D4C" wp14:editId="7FE9A444">
            <wp:extent cx="5274310" cy="11512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151255"/>
                    </a:xfrm>
                    <a:prstGeom prst="rect">
                      <a:avLst/>
                    </a:prstGeom>
                  </pic:spPr>
                </pic:pic>
              </a:graphicData>
            </a:graphic>
          </wp:inline>
        </w:drawing>
      </w:r>
    </w:p>
    <w:p w:rsidR="00B065F7" w:rsidRPr="003E31B0" w:rsidRDefault="00B065F7" w:rsidP="003E31B0">
      <w:pPr>
        <w:pStyle w:val="a6"/>
        <w:numPr>
          <w:ilvl w:val="0"/>
          <w:numId w:val="30"/>
        </w:numPr>
        <w:ind w:firstLineChars="0"/>
        <w:jc w:val="left"/>
        <w:rPr>
          <w:rFonts w:ascii="Times New Roman" w:hAnsi="Times New Roman" w:cs="Times New Roman"/>
          <w:sz w:val="24"/>
        </w:rPr>
      </w:pPr>
      <w:r w:rsidRPr="003E31B0">
        <w:rPr>
          <w:rFonts w:ascii="Times New Roman" w:hAnsi="Times New Roman" w:cs="Times New Roman"/>
          <w:sz w:val="24"/>
        </w:rPr>
        <w:t>C</w:t>
      </w:r>
      <w:r w:rsidRPr="003E31B0">
        <w:rPr>
          <w:rFonts w:ascii="Times New Roman" w:hAnsi="Times New Roman" w:cs="Times New Roman" w:hint="eastAsia"/>
          <w:sz w:val="24"/>
        </w:rPr>
        <w:t>lass.</w:t>
      </w:r>
      <w:r w:rsidRPr="003E31B0">
        <w:rPr>
          <w:rFonts w:ascii="Times New Roman" w:hAnsi="Times New Roman" w:cs="Times New Roman"/>
          <w:sz w:val="24"/>
        </w:rPr>
        <w:t>fo</w:t>
      </w:r>
      <w:r w:rsidRPr="003E31B0">
        <w:rPr>
          <w:rFonts w:ascii="Times New Roman" w:hAnsi="Times New Roman" w:cs="Times New Roman" w:hint="eastAsia"/>
          <w:sz w:val="24"/>
        </w:rPr>
        <w:t>r</w:t>
      </w:r>
      <w:r w:rsidRPr="003E31B0">
        <w:rPr>
          <w:rFonts w:ascii="Times New Roman" w:hAnsi="Times New Roman" w:cs="Times New Roman"/>
          <w:sz w:val="24"/>
        </w:rPr>
        <w:t>Name</w:t>
      </w:r>
      <w:r w:rsidRPr="003E31B0">
        <w:rPr>
          <w:rFonts w:ascii="Times New Roman" w:hAnsi="Times New Roman" w:cs="Times New Roman" w:hint="eastAsia"/>
          <w:sz w:val="24"/>
        </w:rPr>
        <w:t>调用</w:t>
      </w:r>
      <w:r w:rsidRPr="003E31B0">
        <w:rPr>
          <w:rFonts w:ascii="Times New Roman" w:hAnsi="Times New Roman" w:cs="Times New Roman" w:hint="eastAsia"/>
          <w:sz w:val="24"/>
        </w:rPr>
        <w:t>Class.forName(</w:t>
      </w:r>
      <w:r w:rsidRPr="003E31B0">
        <w:rPr>
          <w:rFonts w:ascii="Times New Roman" w:hAnsi="Times New Roman" w:cs="Times New Roman"/>
          <w:sz w:val="24"/>
        </w:rPr>
        <w:t xml:space="preserve">name, </w:t>
      </w:r>
      <w:r w:rsidRPr="003E31B0">
        <w:rPr>
          <w:rFonts w:ascii="Times New Roman" w:hAnsi="Times New Roman" w:cs="Times New Roman" w:hint="eastAsia"/>
          <w:sz w:val="24"/>
        </w:rPr>
        <w:t>initialize</w:t>
      </w:r>
      <w:r w:rsidRPr="003E31B0">
        <w:rPr>
          <w:rFonts w:ascii="Times New Roman" w:hAnsi="Times New Roman" w:cs="Times New Roman"/>
          <w:sz w:val="24"/>
        </w:rPr>
        <w:t xml:space="preserve">, </w:t>
      </w:r>
      <w:r w:rsidRPr="003E31B0">
        <w:rPr>
          <w:rFonts w:ascii="Times New Roman" w:hAnsi="Times New Roman" w:cs="Times New Roman" w:hint="eastAsia"/>
          <w:sz w:val="24"/>
        </w:rPr>
        <w:t>loader),</w:t>
      </w:r>
    </w:p>
    <w:p w:rsidR="00B065F7" w:rsidRDefault="00B065F7" w:rsidP="00B065F7">
      <w:pPr>
        <w:jc w:val="left"/>
        <w:rPr>
          <w:rFonts w:ascii="Times New Roman" w:hAnsi="Times New Roman" w:cs="Times New Roman"/>
          <w:sz w:val="24"/>
        </w:rPr>
      </w:pPr>
      <w:r>
        <w:rPr>
          <w:rFonts w:ascii="Times New Roman" w:hAnsi="Times New Roman" w:cs="Times New Roman"/>
          <w:sz w:val="24"/>
        </w:rPr>
        <w:t>即</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w:t>
      </w:r>
      <w:r>
        <w:rPr>
          <w:rFonts w:ascii="Times New Roman" w:hAnsi="Times New Roman" w:cs="Times New Roman"/>
          <w:sz w:val="24"/>
        </w:rPr>
        <w:t>(“something”)</w:t>
      </w:r>
      <w:r>
        <w:rPr>
          <w:rFonts w:ascii="Times New Roman" w:hAnsi="Times New Roman" w:cs="Times New Roman"/>
          <w:sz w:val="24"/>
        </w:rPr>
        <w:t>等同于</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hint="eastAsia"/>
          <w:sz w:val="24"/>
        </w:rPr>
        <w:t xml:space="preserve">, </w:t>
      </w:r>
      <w:r w:rsidRPr="003E31B0">
        <w:rPr>
          <w:rFonts w:ascii="Times New Roman" w:hAnsi="Times New Roman" w:cs="Times New Roman" w:hint="eastAsia"/>
          <w:color w:val="00B050"/>
          <w:sz w:val="24"/>
        </w:rPr>
        <w:t>true</w:t>
      </w:r>
      <w:r>
        <w:rPr>
          <w:rFonts w:ascii="Times New Roman" w:hAnsi="Times New Roman" w:cs="Times New Roman" w:hint="eastAsia"/>
          <w:sz w:val="24"/>
        </w:rPr>
        <w:t>, CALL</w:t>
      </w:r>
      <w:r>
        <w:rPr>
          <w:rFonts w:ascii="Times New Roman" w:hAnsi="Times New Roman" w:cs="Times New Roman"/>
          <w:sz w:val="24"/>
        </w:rPr>
        <w:t>CLASS.class.getClassLoader()</w:t>
      </w:r>
      <w:r>
        <w:rPr>
          <w:rFonts w:ascii="Times New Roman" w:hAnsi="Times New Roman" w:cs="Times New Roman"/>
          <w:sz w:val="24"/>
        </w:rPr>
        <w:t>)</w:t>
      </w:r>
      <w:r w:rsidR="003E31B0">
        <w:rPr>
          <w:rFonts w:ascii="Times New Roman" w:hAnsi="Times New Roman" w:cs="Times New Roman" w:hint="eastAsia"/>
          <w:sz w:val="24"/>
        </w:rPr>
        <w:t>，</w:t>
      </w:r>
      <w:r w:rsidR="003E31B0">
        <w:rPr>
          <w:rFonts w:ascii="Times New Roman" w:hAnsi="Times New Roman" w:cs="Times New Roman"/>
          <w:sz w:val="24"/>
        </w:rPr>
        <w:t>加载类时会对该类进行</w:t>
      </w:r>
      <w:r w:rsidR="003E31B0" w:rsidRPr="003E31B0">
        <w:rPr>
          <w:rFonts w:ascii="Times New Roman" w:hAnsi="Times New Roman" w:cs="Times New Roman"/>
          <w:color w:val="00B0F0"/>
          <w:sz w:val="24"/>
        </w:rPr>
        <w:t>解释</w:t>
      </w:r>
    </w:p>
    <w:p w:rsidR="003E31B0" w:rsidRDefault="003E31B0" w:rsidP="00B065F7">
      <w:pPr>
        <w:jc w:val="left"/>
        <w:rPr>
          <w:rFonts w:ascii="Times New Roman" w:hAnsi="Times New Roman" w:cs="Times New Roman"/>
          <w:sz w:val="24"/>
        </w:rPr>
      </w:pP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rue</w:t>
      </w:r>
      <w:r>
        <w:rPr>
          <w:rFonts w:ascii="Times New Roman" w:hAnsi="Times New Roman" w:cs="Times New Roman"/>
          <w:sz w:val="24"/>
        </w:rPr>
        <w:t>用于设置加载类时是否连接该类</w:t>
      </w:r>
      <w:r>
        <w:rPr>
          <w:rFonts w:ascii="Times New Roman" w:hAnsi="Times New Roman" w:cs="Times New Roman" w:hint="eastAsia"/>
          <w:sz w:val="24"/>
        </w:rPr>
        <w:t>(</w:t>
      </w:r>
      <w:r>
        <w:rPr>
          <w:rFonts w:ascii="Times New Roman" w:hAnsi="Times New Roman" w:cs="Times New Roman"/>
          <w:sz w:val="24"/>
        </w:rPr>
        <w:t>true-</w:t>
      </w:r>
      <w:r>
        <w:rPr>
          <w:rFonts w:ascii="Times New Roman" w:hAnsi="Times New Roman" w:cs="Times New Roman"/>
          <w:sz w:val="24"/>
        </w:rPr>
        <w:t>连接</w:t>
      </w:r>
      <w:r>
        <w:rPr>
          <w:rFonts w:ascii="Times New Roman" w:hAnsi="Times New Roman" w:cs="Times New Roman" w:hint="eastAsia"/>
          <w:sz w:val="24"/>
        </w:rPr>
        <w:t>)</w:t>
      </w:r>
      <w:r>
        <w:rPr>
          <w:rFonts w:ascii="Times New Roman" w:hAnsi="Times New Roman" w:cs="Times New Roman" w:hint="eastAsia"/>
          <w:sz w:val="24"/>
        </w:rPr>
        <w:t>，</w:t>
      </w:r>
      <w:r w:rsidRPr="00B065F7">
        <w:rPr>
          <w:rFonts w:ascii="Times New Roman" w:hAnsi="Times New Roman" w:cs="Times New Roman" w:hint="eastAsia"/>
          <w:color w:val="00B050"/>
          <w:sz w:val="24"/>
        </w:rPr>
        <w:t>连接</w:t>
      </w:r>
      <w:r>
        <w:rPr>
          <w:rFonts w:ascii="Times New Roman" w:hAnsi="Times New Roman" w:cs="Times New Roman" w:hint="eastAsia"/>
          <w:sz w:val="24"/>
        </w:rPr>
        <w:t>分三步：</w:t>
      </w:r>
      <w:r>
        <w:rPr>
          <w:rFonts w:ascii="Times New Roman" w:hAnsi="Times New Roman" w:cs="Times New Roman"/>
          <w:sz w:val="24"/>
        </w:rPr>
        <w:br/>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w:t>
      </w:r>
      <w:r>
        <w:rPr>
          <w:rFonts w:ascii="Times New Roman" w:hAnsi="Times New Roman" w:cs="Times New Roman" w:hint="eastAsia"/>
          <w:sz w:val="24"/>
        </w:rPr>
        <w:t>验证</w:t>
      </w:r>
      <w:r>
        <w:rPr>
          <w:rFonts w:ascii="Times New Roman" w:hAnsi="Times New Roman" w:cs="Times New Roman" w:hint="eastAsia"/>
          <w:sz w:val="24"/>
        </w:rPr>
        <w:t>class</w:t>
      </w:r>
      <w:r>
        <w:rPr>
          <w:rFonts w:ascii="Times New Roman" w:hAnsi="Times New Roman" w:cs="Times New Roman" w:hint="eastAsia"/>
          <w:sz w:val="24"/>
        </w:rPr>
        <w:t>是否符合规范</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准备</w:t>
      </w:r>
      <w:r>
        <w:rPr>
          <w:rFonts w:ascii="Times New Roman" w:hAnsi="Times New Roman" w:cs="Times New Roman" w:hint="eastAsia"/>
          <w:sz w:val="24"/>
        </w:rPr>
        <w:t xml:space="preserve">: </w:t>
      </w:r>
      <w:r>
        <w:rPr>
          <w:rFonts w:ascii="Times New Roman" w:hAnsi="Times New Roman" w:cs="Times New Roman" w:hint="eastAsia"/>
          <w:sz w:val="24"/>
        </w:rPr>
        <w:t>为类变量分配内存同时设置默认初始值</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解释</w:t>
      </w:r>
      <w:r>
        <w:rPr>
          <w:rFonts w:ascii="Times New Roman" w:hAnsi="Times New Roman" w:cs="Times New Roman"/>
          <w:sz w:val="24"/>
        </w:rPr>
        <w:t>: (</w:t>
      </w:r>
      <w:r w:rsidRPr="00B065F7">
        <w:rPr>
          <w:rFonts w:ascii="Times New Roman" w:hAnsi="Times New Roman" w:cs="Times New Roman"/>
          <w:color w:val="00B0F0"/>
          <w:sz w:val="24"/>
        </w:rPr>
        <w:t>可选</w:t>
      </w:r>
      <w:r>
        <w:rPr>
          <w:rFonts w:ascii="Times New Roman" w:hAnsi="Times New Roman" w:cs="Times New Roman"/>
          <w:sz w:val="24"/>
        </w:rPr>
        <w:t>)</w:t>
      </w:r>
      <w:r>
        <w:rPr>
          <w:rFonts w:ascii="Times New Roman" w:hAnsi="Times New Roman" w:cs="Times New Roman"/>
          <w:sz w:val="24"/>
        </w:rPr>
        <w:t>根据类中符号引用</w:t>
      </w:r>
      <w:r w:rsidR="003E31B0">
        <w:rPr>
          <w:rFonts w:ascii="Times New Roman" w:hAnsi="Times New Roman" w:cs="Times New Roman"/>
          <w:sz w:val="24"/>
        </w:rPr>
        <w:t>查找相应的实体</w:t>
      </w:r>
      <w:r w:rsidR="003E31B0">
        <w:rPr>
          <w:rFonts w:ascii="Times New Roman" w:hAnsi="Times New Roman" w:cs="Times New Roman" w:hint="eastAsia"/>
          <w:sz w:val="24"/>
        </w:rPr>
        <w:t>，</w:t>
      </w:r>
      <w:r w:rsidR="003E31B0">
        <w:rPr>
          <w:rFonts w:ascii="Times New Roman" w:hAnsi="Times New Roman" w:cs="Times New Roman"/>
          <w:sz w:val="24"/>
        </w:rPr>
        <w:t>把符号引用换成直接引用</w:t>
      </w:r>
      <w:r w:rsidR="003E31B0">
        <w:rPr>
          <w:rFonts w:ascii="Times New Roman" w:hAnsi="Times New Roman" w:cs="Times New Roman" w:hint="eastAsia"/>
          <w:sz w:val="24"/>
        </w:rPr>
        <w:t>。</w:t>
      </w:r>
    </w:p>
    <w:p w:rsidR="003E31B0" w:rsidRDefault="003E31B0" w:rsidP="00B065F7">
      <w:pPr>
        <w:jc w:val="left"/>
        <w:rPr>
          <w:rFonts w:ascii="Times New Roman" w:hAnsi="Times New Roman" w:cs="Times New Roman" w:hint="eastAsia"/>
          <w:sz w:val="24"/>
        </w:rPr>
      </w:pPr>
    </w:p>
    <w:p w:rsidR="003E31B0" w:rsidRPr="003E31B0" w:rsidRDefault="003E31B0" w:rsidP="003E31B0">
      <w:pPr>
        <w:pStyle w:val="a6"/>
        <w:numPr>
          <w:ilvl w:val="0"/>
          <w:numId w:val="30"/>
        </w:numPr>
        <w:ind w:firstLineChars="0"/>
        <w:jc w:val="left"/>
        <w:rPr>
          <w:rFonts w:ascii="Times New Roman" w:hAnsi="Times New Roman" w:cs="Times New Roman" w:hint="eastAsia"/>
          <w:color w:val="00B0F0"/>
          <w:sz w:val="24"/>
        </w:rPr>
      </w:pPr>
      <w:r w:rsidRPr="003E31B0">
        <w:rPr>
          <w:rFonts w:ascii="Times New Roman" w:hAnsi="Times New Roman" w:cs="Times New Roman"/>
          <w:sz w:val="24"/>
        </w:rPr>
        <w:t>上面</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等同于</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w:t>
      </w:r>
      <w:r w:rsidRPr="003E31B0">
        <w:rPr>
          <w:rFonts w:ascii="Times New Roman" w:hAnsi="Times New Roman" w:cs="Times New Roman"/>
          <w:color w:val="00B050"/>
          <w:sz w:val="24"/>
        </w:rPr>
        <w:t>false</w:t>
      </w:r>
      <w:r w:rsidRPr="003E31B0">
        <w:rPr>
          <w:rFonts w:ascii="Times New Roman" w:hAnsi="Times New Roman" w:cs="Times New Roman"/>
          <w:sz w:val="24"/>
        </w:rPr>
        <w:t>)</w:t>
      </w:r>
      <w:r w:rsidRPr="003E31B0">
        <w:rPr>
          <w:rFonts w:ascii="Times New Roman" w:hAnsi="Times New Roman" w:cs="Times New Roman" w:hint="eastAsia"/>
          <w:sz w:val="24"/>
        </w:rPr>
        <w:t xml:space="preserve">, </w:t>
      </w:r>
      <w:r w:rsidRPr="003E31B0">
        <w:rPr>
          <w:rFonts w:ascii="Times New Roman" w:hAnsi="Times New Roman" w:cs="Times New Roman" w:hint="eastAsia"/>
          <w:sz w:val="24"/>
        </w:rPr>
        <w:t>说明加载类时</w:t>
      </w:r>
      <w:r w:rsidRPr="003E31B0">
        <w:rPr>
          <w:rFonts w:ascii="Times New Roman" w:hAnsi="Times New Roman" w:cs="Times New Roman" w:hint="eastAsia"/>
          <w:color w:val="00B0F0"/>
          <w:sz w:val="24"/>
        </w:rPr>
        <w:t>不会对该类进行解释</w:t>
      </w:r>
    </w:p>
    <w:p w:rsidR="00B065F7" w:rsidRPr="00B065F7" w:rsidRDefault="00B065F7" w:rsidP="00B065F7">
      <w:pPr>
        <w:jc w:val="left"/>
        <w:rPr>
          <w:rFonts w:ascii="Times New Roman" w:hAnsi="Times New Roman" w:cs="Times New Roman" w:hint="eastAsia"/>
          <w:sz w:val="24"/>
        </w:rPr>
      </w:pPr>
    </w:p>
    <w:p w:rsidR="00B065F7" w:rsidRDefault="00B065F7" w:rsidP="003F3847">
      <w:pPr>
        <w:rPr>
          <w:rFonts w:ascii="Times New Roman" w:hAnsi="Times New Roman" w:cs="Times New Roman"/>
          <w:sz w:val="24"/>
        </w:rPr>
      </w:pPr>
      <w:bookmarkStart w:id="0" w:name="_GoBack"/>
      <w:bookmarkEnd w:id="0"/>
    </w:p>
    <w:p w:rsidR="00B065F7" w:rsidRDefault="00B065F7" w:rsidP="003F3847">
      <w:pPr>
        <w:rPr>
          <w:rFonts w:ascii="Times New Roman" w:hAnsi="Times New Roman" w:cs="Times New Roman" w:hint="eastAsia"/>
          <w:b/>
          <w:sz w:val="28"/>
        </w:rPr>
      </w:pP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设计者推荐给开发者的类加载器实现方式。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第一次“被破坏”发生在双亲委派模型出现之前—</w:t>
      </w:r>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（）方法的逻辑里如果父类加载失败，则会调用自己的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，双亲委派很好地解决了各个类加载器的基础类的统一问题（越基础的类由越上层的加载器进行加载），基础类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，但世事往往没有绝对的完美，如果基础类又要调用回用户的代码，那该怎么办？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代码，也就是父类加载器请求子类加载器去完成类加载的动作，这种行为实际上就是打通了双亲委派模型的层次结构来逆向使用类加载器，实际上已经违背了双亲委派模型的一般性原则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E930B9">
      <w:pPr>
        <w:pStyle w:val="a6"/>
        <w:numPr>
          <w:ilvl w:val="0"/>
          <w:numId w:val="27"/>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个人计算机来说，重启一次其实没有什么大不了的，但对于一些生产系统来说，关机重启一次可能就要被列为生产事故，这种情况下热部署就对软件开发者，尤其是企业级软件开发者具有很大的吸引力。</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模块化热部署</w:t>
      </w:r>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自定义的类加载器机制</w:t>
      </w:r>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r w:rsidRPr="00F56CF2">
        <w:rPr>
          <w:rFonts w:ascii="Times New Roman" w:hAnsi="Times New Roman" w:cs="Times New Roman" w:hint="eastAsia"/>
          <w:sz w:val="24"/>
        </w:rPr>
        <w:t>连同类加载器一起换掉以实现代码的热替</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环境下，类加载器</w:t>
      </w:r>
      <w:r w:rsidRPr="00E930B9">
        <w:rPr>
          <w:rFonts w:ascii="Times New Roman" w:hAnsi="Times New Roman" w:cs="Times New Roman" w:hint="eastAsia"/>
          <w:color w:val="00B050"/>
          <w:sz w:val="24"/>
        </w:rPr>
        <w:t>不再是双亲委派模型中的树状结构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开头的类委派给</w:t>
      </w:r>
      <w:r w:rsidRPr="00050C68">
        <w:rPr>
          <w:rFonts w:ascii="Times New Roman" w:hAnsi="Times New Roman" w:cs="Times New Roman" w:hint="eastAsia"/>
          <w:color w:val="00B0F0"/>
          <w:sz w:val="24"/>
        </w:rPr>
        <w:t>父类加载器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）否则，将委派列表名单内的类委派给父类加载器加载。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中的类加载器并不符合传统的双亲委派的类加载器，并且业界对其为了实现热部署而带来的额外的高复杂度还存在不少争议，但在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Pr="00857C43" w:rsidRDefault="00F56CF2" w:rsidP="0048617A">
      <w:pPr>
        <w:rPr>
          <w:rFonts w:ascii="Times New Roman" w:hAnsi="Times New Roman" w:cs="Times New Roman"/>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r w:rsidRPr="00F56CF2">
        <w:rPr>
          <w:rFonts w:ascii="Times New Roman" w:hAnsi="Times New Roman" w:cs="Times New Roman" w:hint="eastAsia"/>
          <w:sz w:val="24"/>
        </w:rPr>
        <w:t>两章的讲解，相信读者已经对如何在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文件中定义类，如何将类加载到虚拟机中这两个问题有了比较系统的了解，第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43BA" w:rsidRDefault="00F143BA" w:rsidP="00E1032A">
      <w:r>
        <w:separator/>
      </w:r>
    </w:p>
  </w:endnote>
  <w:endnote w:type="continuationSeparator" w:id="0">
    <w:p w:rsidR="00F143BA" w:rsidRDefault="00F143BA"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43BA" w:rsidRDefault="00F143BA" w:rsidP="00E1032A">
      <w:r>
        <w:separator/>
      </w:r>
    </w:p>
  </w:footnote>
  <w:footnote w:type="continuationSeparator" w:id="0">
    <w:p w:rsidR="00F143BA" w:rsidRDefault="00F143BA"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5717FB0"/>
    <w:multiLevelType w:val="hybridMultilevel"/>
    <w:tmpl w:val="BABC4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1D2030C"/>
    <w:multiLevelType w:val="hybridMultilevel"/>
    <w:tmpl w:val="E2AEB6F6"/>
    <w:lvl w:ilvl="0" w:tplc="16865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28"/>
  </w:num>
  <w:num w:numId="4">
    <w:abstractNumId w:val="8"/>
  </w:num>
  <w:num w:numId="5">
    <w:abstractNumId w:val="21"/>
  </w:num>
  <w:num w:numId="6">
    <w:abstractNumId w:val="12"/>
  </w:num>
  <w:num w:numId="7">
    <w:abstractNumId w:val="20"/>
  </w:num>
  <w:num w:numId="8">
    <w:abstractNumId w:val="19"/>
  </w:num>
  <w:num w:numId="9">
    <w:abstractNumId w:val="9"/>
  </w:num>
  <w:num w:numId="10">
    <w:abstractNumId w:val="0"/>
  </w:num>
  <w:num w:numId="11">
    <w:abstractNumId w:val="6"/>
  </w:num>
  <w:num w:numId="12">
    <w:abstractNumId w:val="3"/>
  </w:num>
  <w:num w:numId="13">
    <w:abstractNumId w:val="5"/>
  </w:num>
  <w:num w:numId="14">
    <w:abstractNumId w:val="15"/>
  </w:num>
  <w:num w:numId="15">
    <w:abstractNumId w:val="10"/>
  </w:num>
  <w:num w:numId="16">
    <w:abstractNumId w:val="1"/>
  </w:num>
  <w:num w:numId="17">
    <w:abstractNumId w:val="16"/>
  </w:num>
  <w:num w:numId="18">
    <w:abstractNumId w:val="7"/>
  </w:num>
  <w:num w:numId="19">
    <w:abstractNumId w:val="26"/>
  </w:num>
  <w:num w:numId="20">
    <w:abstractNumId w:val="23"/>
  </w:num>
  <w:num w:numId="21">
    <w:abstractNumId w:val="24"/>
  </w:num>
  <w:num w:numId="22">
    <w:abstractNumId w:val="29"/>
  </w:num>
  <w:num w:numId="23">
    <w:abstractNumId w:val="4"/>
  </w:num>
  <w:num w:numId="24">
    <w:abstractNumId w:val="25"/>
  </w:num>
  <w:num w:numId="25">
    <w:abstractNumId w:val="18"/>
  </w:num>
  <w:num w:numId="26">
    <w:abstractNumId w:val="11"/>
  </w:num>
  <w:num w:numId="27">
    <w:abstractNumId w:val="27"/>
  </w:num>
  <w:num w:numId="28">
    <w:abstractNumId w:val="2"/>
  </w:num>
  <w:num w:numId="29">
    <w:abstractNumId w:val="13"/>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6C4B"/>
    <w:rsid w:val="000451E4"/>
    <w:rsid w:val="00050C68"/>
    <w:rsid w:val="00055E7D"/>
    <w:rsid w:val="000715BB"/>
    <w:rsid w:val="000802B1"/>
    <w:rsid w:val="000875D3"/>
    <w:rsid w:val="000915CB"/>
    <w:rsid w:val="000A15A8"/>
    <w:rsid w:val="001073DA"/>
    <w:rsid w:val="0012441F"/>
    <w:rsid w:val="001421EE"/>
    <w:rsid w:val="0014223E"/>
    <w:rsid w:val="001561D0"/>
    <w:rsid w:val="001812BD"/>
    <w:rsid w:val="00184D71"/>
    <w:rsid w:val="001B07FC"/>
    <w:rsid w:val="001B3AAA"/>
    <w:rsid w:val="001F55A3"/>
    <w:rsid w:val="002002CA"/>
    <w:rsid w:val="00213C4D"/>
    <w:rsid w:val="00224918"/>
    <w:rsid w:val="0023263B"/>
    <w:rsid w:val="00272B34"/>
    <w:rsid w:val="00273CB6"/>
    <w:rsid w:val="00274EF2"/>
    <w:rsid w:val="00280E98"/>
    <w:rsid w:val="00295A8B"/>
    <w:rsid w:val="002C7FBA"/>
    <w:rsid w:val="002E096D"/>
    <w:rsid w:val="002F48E6"/>
    <w:rsid w:val="002F4997"/>
    <w:rsid w:val="00302F9F"/>
    <w:rsid w:val="003038BC"/>
    <w:rsid w:val="00305E93"/>
    <w:rsid w:val="003659DD"/>
    <w:rsid w:val="00374BEE"/>
    <w:rsid w:val="003808EE"/>
    <w:rsid w:val="003A2258"/>
    <w:rsid w:val="003D2BBE"/>
    <w:rsid w:val="003E31B0"/>
    <w:rsid w:val="003F1BA9"/>
    <w:rsid w:val="003F3847"/>
    <w:rsid w:val="003F7461"/>
    <w:rsid w:val="004008C2"/>
    <w:rsid w:val="004012BB"/>
    <w:rsid w:val="0040171D"/>
    <w:rsid w:val="004163FB"/>
    <w:rsid w:val="00424CA8"/>
    <w:rsid w:val="00453F70"/>
    <w:rsid w:val="004669B3"/>
    <w:rsid w:val="0048540B"/>
    <w:rsid w:val="0048617A"/>
    <w:rsid w:val="00492043"/>
    <w:rsid w:val="00494408"/>
    <w:rsid w:val="004A5AC9"/>
    <w:rsid w:val="004F2C1D"/>
    <w:rsid w:val="004F5A60"/>
    <w:rsid w:val="005052FC"/>
    <w:rsid w:val="00524265"/>
    <w:rsid w:val="00536598"/>
    <w:rsid w:val="0055145E"/>
    <w:rsid w:val="0058435A"/>
    <w:rsid w:val="00590F83"/>
    <w:rsid w:val="00592C64"/>
    <w:rsid w:val="005A31DD"/>
    <w:rsid w:val="005C1C6E"/>
    <w:rsid w:val="005D5809"/>
    <w:rsid w:val="005E0D7C"/>
    <w:rsid w:val="005E242F"/>
    <w:rsid w:val="005E5925"/>
    <w:rsid w:val="005F33A2"/>
    <w:rsid w:val="005F5342"/>
    <w:rsid w:val="0062103B"/>
    <w:rsid w:val="00630ADF"/>
    <w:rsid w:val="00633314"/>
    <w:rsid w:val="00643CD1"/>
    <w:rsid w:val="00655B13"/>
    <w:rsid w:val="00681AFD"/>
    <w:rsid w:val="006B3BCB"/>
    <w:rsid w:val="006B5AFD"/>
    <w:rsid w:val="007068A9"/>
    <w:rsid w:val="007209D9"/>
    <w:rsid w:val="00770274"/>
    <w:rsid w:val="00792115"/>
    <w:rsid w:val="007944B1"/>
    <w:rsid w:val="007E2170"/>
    <w:rsid w:val="007E34BA"/>
    <w:rsid w:val="00802E82"/>
    <w:rsid w:val="008043CE"/>
    <w:rsid w:val="00816A24"/>
    <w:rsid w:val="00857C43"/>
    <w:rsid w:val="008B570E"/>
    <w:rsid w:val="008D3C7D"/>
    <w:rsid w:val="009276D8"/>
    <w:rsid w:val="00931E8E"/>
    <w:rsid w:val="00946F00"/>
    <w:rsid w:val="009507F5"/>
    <w:rsid w:val="00956165"/>
    <w:rsid w:val="009872E1"/>
    <w:rsid w:val="009D40A1"/>
    <w:rsid w:val="009F06EF"/>
    <w:rsid w:val="00A404B3"/>
    <w:rsid w:val="00A570F4"/>
    <w:rsid w:val="00A73881"/>
    <w:rsid w:val="00A77329"/>
    <w:rsid w:val="00A804EA"/>
    <w:rsid w:val="00A97CA0"/>
    <w:rsid w:val="00AB5379"/>
    <w:rsid w:val="00AC2EA6"/>
    <w:rsid w:val="00AE3748"/>
    <w:rsid w:val="00B065F7"/>
    <w:rsid w:val="00B11C02"/>
    <w:rsid w:val="00B2264A"/>
    <w:rsid w:val="00B25E9F"/>
    <w:rsid w:val="00B366AF"/>
    <w:rsid w:val="00B40D05"/>
    <w:rsid w:val="00B60E5F"/>
    <w:rsid w:val="00B645E8"/>
    <w:rsid w:val="00B7579B"/>
    <w:rsid w:val="00B8044A"/>
    <w:rsid w:val="00BF41A7"/>
    <w:rsid w:val="00C02777"/>
    <w:rsid w:val="00C114C6"/>
    <w:rsid w:val="00C14373"/>
    <w:rsid w:val="00C30B01"/>
    <w:rsid w:val="00C30B20"/>
    <w:rsid w:val="00C74ACE"/>
    <w:rsid w:val="00C8089C"/>
    <w:rsid w:val="00C80990"/>
    <w:rsid w:val="00CA29B1"/>
    <w:rsid w:val="00CA3EDC"/>
    <w:rsid w:val="00CB4133"/>
    <w:rsid w:val="00CB70C2"/>
    <w:rsid w:val="00CC6E22"/>
    <w:rsid w:val="00CF6AA1"/>
    <w:rsid w:val="00D04743"/>
    <w:rsid w:val="00D113C5"/>
    <w:rsid w:val="00D6480F"/>
    <w:rsid w:val="00D717EC"/>
    <w:rsid w:val="00D76652"/>
    <w:rsid w:val="00D769B4"/>
    <w:rsid w:val="00D8108E"/>
    <w:rsid w:val="00D847DC"/>
    <w:rsid w:val="00D97799"/>
    <w:rsid w:val="00DA34B5"/>
    <w:rsid w:val="00DC08CB"/>
    <w:rsid w:val="00DC77D0"/>
    <w:rsid w:val="00DD6953"/>
    <w:rsid w:val="00E03C4F"/>
    <w:rsid w:val="00E1032A"/>
    <w:rsid w:val="00E23917"/>
    <w:rsid w:val="00E424F0"/>
    <w:rsid w:val="00E42C48"/>
    <w:rsid w:val="00E471D7"/>
    <w:rsid w:val="00E550A2"/>
    <w:rsid w:val="00E5743B"/>
    <w:rsid w:val="00E602C8"/>
    <w:rsid w:val="00E77841"/>
    <w:rsid w:val="00E877B0"/>
    <w:rsid w:val="00E930B9"/>
    <w:rsid w:val="00EA00FC"/>
    <w:rsid w:val="00EA06D8"/>
    <w:rsid w:val="00EB2D91"/>
    <w:rsid w:val="00ED1AEB"/>
    <w:rsid w:val="00F03745"/>
    <w:rsid w:val="00F143BA"/>
    <w:rsid w:val="00F1696D"/>
    <w:rsid w:val="00F270AC"/>
    <w:rsid w:val="00F34CF9"/>
    <w:rsid w:val="00F55036"/>
    <w:rsid w:val="00F56CF2"/>
    <w:rsid w:val="00F611B1"/>
    <w:rsid w:val="00F75B51"/>
    <w:rsid w:val="00F82FD2"/>
    <w:rsid w:val="00F86DA4"/>
    <w:rsid w:val="00F93735"/>
    <w:rsid w:val="00FD2D55"/>
    <w:rsid w:val="00FD7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79C4FD-9394-456B-8C46-DF90E8C41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1680</TotalTime>
  <Pages>102</Pages>
  <Words>15694</Words>
  <Characters>89462</Characters>
  <Application>Microsoft Office Word</Application>
  <DocSecurity>0</DocSecurity>
  <Lines>745</Lines>
  <Paragraphs>209</Paragraphs>
  <ScaleCrop>false</ScaleCrop>
  <Company/>
  <LinksUpToDate>false</LinksUpToDate>
  <CharactersWithSpaces>104947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265</cp:revision>
  <dcterms:created xsi:type="dcterms:W3CDTF">2017-07-04T05:12:00Z</dcterms:created>
  <dcterms:modified xsi:type="dcterms:W3CDTF">2017-08-07T15:20:00Z</dcterms:modified>
</cp:coreProperties>
</file>